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1. Организационные недостатки на работе постоянно заставляют нервничать, переживать, напрягаться.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2. Сегодня я доволен своей профессией не меньше, чем в начале карьеры.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3. Я ошибся в выборе профессии или профиля деятель</w:t>
      </w:r>
      <w:r>
        <w:rPr>
          <w:rFonts w:ascii="Verdana" w:hAnsi="Verdana"/>
          <w:color w:val="414141"/>
          <w:sz w:val="18"/>
          <w:szCs w:val="18"/>
        </w:rPr>
        <w:softHyphen/>
        <w:t>ности (занимаю не свое место).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4. Меня беспокоит то, что я стал хуже работать (менее продуктивно, качественно, медленнее).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5. Теплота взаимодействия с партнерами очень зависит от моего настроения – хорошего или плохого.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6. От меня как профессионала мало зависит благополу</w:t>
      </w:r>
      <w:r>
        <w:rPr>
          <w:rFonts w:ascii="Verdana" w:hAnsi="Verdana"/>
          <w:color w:val="414141"/>
          <w:sz w:val="18"/>
          <w:szCs w:val="18"/>
        </w:rPr>
        <w:softHyphen/>
        <w:t>чие партнеров.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7. Когда я прихожу с работы домой, то некоторое время (часа 2–3) мне хочется побыть наедине, чтобы со мной никто не общался.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8. Когда я чувствую усталость или напряжение, то ста</w:t>
      </w:r>
      <w:r>
        <w:rPr>
          <w:rFonts w:ascii="Verdana" w:hAnsi="Verdana"/>
          <w:color w:val="414141"/>
          <w:sz w:val="18"/>
          <w:szCs w:val="18"/>
        </w:rPr>
        <w:softHyphen/>
        <w:t>раюсь поскорее решить проблемы партнера (свернуть взаимодействие).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9. Мне кажется, что эмоционально я не могу дать парт</w:t>
      </w:r>
      <w:r>
        <w:rPr>
          <w:rFonts w:ascii="Verdana" w:hAnsi="Verdana"/>
          <w:color w:val="414141"/>
          <w:sz w:val="18"/>
          <w:szCs w:val="18"/>
        </w:rPr>
        <w:softHyphen/>
        <w:t>нерам того, что требует профессиональный долг.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10. Моя работа притупляет эмоции.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11. Я откровенно устал от человеческих проблем, с ко</w:t>
      </w:r>
      <w:r>
        <w:rPr>
          <w:rFonts w:ascii="Verdana" w:hAnsi="Verdana"/>
          <w:color w:val="414141"/>
          <w:sz w:val="18"/>
          <w:szCs w:val="18"/>
        </w:rPr>
        <w:softHyphen/>
        <w:t>торыми приходится иметь дело на работе.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12. Бывает, я плохо засыпаю (сплю) из-за пережива</w:t>
      </w:r>
      <w:r>
        <w:rPr>
          <w:rFonts w:ascii="Verdana" w:hAnsi="Verdana"/>
          <w:color w:val="414141"/>
          <w:sz w:val="18"/>
          <w:szCs w:val="18"/>
        </w:rPr>
        <w:softHyphen/>
        <w:t>ний, связанных с работой.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13. Взаимодействие с партнерами требует от меня боль</w:t>
      </w:r>
      <w:r>
        <w:rPr>
          <w:rFonts w:ascii="Verdana" w:hAnsi="Verdana"/>
          <w:color w:val="414141"/>
          <w:sz w:val="18"/>
          <w:szCs w:val="18"/>
        </w:rPr>
        <w:softHyphen/>
        <w:t>шого напряжения.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14. Работа с людьми приносит все меньше удовлетворения.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15. Я бы сменил место работы, если бы представилась возможность.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16. Меня часто расстраивает то, что я не могу должным образом оказать партнеру профессиональную поддержку, услугу, помощь.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17. Мне всегда удается предотвратить влияние плохого настроения на деловые контакты.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18. Меня очень огорчает, если что-то не ладится в отно</w:t>
      </w:r>
      <w:r>
        <w:rPr>
          <w:rFonts w:ascii="Verdana" w:hAnsi="Verdana"/>
          <w:color w:val="414141"/>
          <w:sz w:val="18"/>
          <w:szCs w:val="18"/>
        </w:rPr>
        <w:softHyphen/>
        <w:t>шениях с деловым партнером.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19. Я настолько устаю на работе, что дома стараюсь общаться как можно меньше.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20. Из-за нехватки времени, усталости или напряжения часто уделяю внимание партнеру меньше, чем положено.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21. Иногда самые обычные ситуации общения на рабо</w:t>
      </w:r>
      <w:r>
        <w:rPr>
          <w:rFonts w:ascii="Verdana" w:hAnsi="Verdana"/>
          <w:color w:val="414141"/>
          <w:sz w:val="18"/>
          <w:szCs w:val="18"/>
        </w:rPr>
        <w:softHyphen/>
        <w:t>те вызывают раздражение.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22. Я спокойно воспринимаю обоснованные претензии партнеров.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23. Общение с партнерами побудило меня сторониться людей.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24. При воспоминании о некоторых коллегах по работе или партнерах у меня портится настроение.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25. Конфликты или разногласия с коллегами отнима</w:t>
      </w:r>
      <w:r>
        <w:rPr>
          <w:rFonts w:ascii="Verdana" w:hAnsi="Verdana"/>
          <w:color w:val="414141"/>
          <w:sz w:val="18"/>
          <w:szCs w:val="18"/>
        </w:rPr>
        <w:softHyphen/>
        <w:t>ют много сил и эмоций.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26. Мне все труднее устанавливать или поддерживать контакты с деловыми партнерами.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27. Обстановка на работе мне кажется очень трудной, сложной.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lastRenderedPageBreak/>
        <w:t>28. У меня часто возникают тревожные ожидания, свя</w:t>
      </w:r>
      <w:r>
        <w:rPr>
          <w:rFonts w:ascii="Verdana" w:hAnsi="Verdana"/>
          <w:color w:val="414141"/>
          <w:sz w:val="18"/>
          <w:szCs w:val="18"/>
        </w:rPr>
        <w:softHyphen/>
        <w:t>занные с работой: что-то должно случиться, как бы не до</w:t>
      </w:r>
      <w:r>
        <w:rPr>
          <w:rFonts w:ascii="Verdana" w:hAnsi="Verdana"/>
          <w:color w:val="414141"/>
          <w:sz w:val="18"/>
          <w:szCs w:val="18"/>
        </w:rPr>
        <w:softHyphen/>
        <w:t>пустить ошибки, смогу ли сделать все, как надо, не сокра</w:t>
      </w:r>
      <w:r>
        <w:rPr>
          <w:rFonts w:ascii="Verdana" w:hAnsi="Verdana"/>
          <w:color w:val="414141"/>
          <w:sz w:val="18"/>
          <w:szCs w:val="18"/>
        </w:rPr>
        <w:softHyphen/>
        <w:t>тят ли и т.п.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29. Если партнер мне неприятен, я стараюсь ограни</w:t>
      </w:r>
      <w:r>
        <w:rPr>
          <w:rFonts w:ascii="Verdana" w:hAnsi="Verdana"/>
          <w:color w:val="414141"/>
          <w:sz w:val="18"/>
          <w:szCs w:val="18"/>
        </w:rPr>
        <w:softHyphen/>
        <w:t>чить время общения с ним или меньше уделять ему вни</w:t>
      </w:r>
      <w:r>
        <w:rPr>
          <w:rFonts w:ascii="Verdana" w:hAnsi="Verdana"/>
          <w:color w:val="414141"/>
          <w:sz w:val="18"/>
          <w:szCs w:val="18"/>
        </w:rPr>
        <w:softHyphen/>
        <w:t>мания.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30. В общении на работе я придерживаюсь принципа: «не делай людям добра, не получишь зла».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31. Я охотно рассказываю домашним о своей работе.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33. Порой я чувствую, что надо проявить к партнеру эмоциональную отзывчивость, но не могу.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34. Я очень переживаю за свою работу.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35. Партнерам по работе отдаешь внимания и заботы больше, чем получаешь от них признательности.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36. При мысли о работе мне обычно становится не по себе: начинает колоть в области сердца, повышается дав</w:t>
      </w:r>
      <w:r>
        <w:rPr>
          <w:rFonts w:ascii="Verdana" w:hAnsi="Verdana"/>
          <w:color w:val="414141"/>
          <w:sz w:val="18"/>
          <w:szCs w:val="18"/>
        </w:rPr>
        <w:softHyphen/>
        <w:t>ление, появляется головная боль.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37. У меня хорошие (вполне удовлетворительные) отно</w:t>
      </w:r>
      <w:r>
        <w:rPr>
          <w:rFonts w:ascii="Verdana" w:hAnsi="Verdana"/>
          <w:color w:val="414141"/>
          <w:sz w:val="18"/>
          <w:szCs w:val="18"/>
        </w:rPr>
        <w:softHyphen/>
        <w:t>шения с непосредственным руководителем.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38. Я часто радуюсь, видя, что моя работа приносит пользу людям.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39. Последнее время (или как всегда) меня преследуют неудачи в работе.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40. Некоторые стороны (факты) моей работы вызывают глубокое разочарование, повергают в уныние.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 xml:space="preserve">41. Бывают дни, когда контакты с партнерами </w:t>
      </w:r>
      <w:proofErr w:type="gramStart"/>
      <w:r>
        <w:rPr>
          <w:rFonts w:ascii="Verdana" w:hAnsi="Verdana"/>
          <w:color w:val="414141"/>
          <w:sz w:val="18"/>
          <w:szCs w:val="18"/>
        </w:rPr>
        <w:t>склады-</w:t>
      </w:r>
      <w:proofErr w:type="spellStart"/>
      <w:r>
        <w:rPr>
          <w:rFonts w:ascii="Verdana" w:hAnsi="Verdana"/>
          <w:color w:val="414141"/>
          <w:sz w:val="18"/>
          <w:szCs w:val="18"/>
        </w:rPr>
        <w:t>ваются</w:t>
      </w:r>
      <w:proofErr w:type="spellEnd"/>
      <w:proofErr w:type="gramEnd"/>
      <w:r>
        <w:rPr>
          <w:rFonts w:ascii="Verdana" w:hAnsi="Verdana"/>
          <w:color w:val="414141"/>
          <w:sz w:val="18"/>
          <w:szCs w:val="18"/>
        </w:rPr>
        <w:t xml:space="preserve"> хуже, чем обычно.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42. Я разделяю деловых партнеров (субъектов деятель</w:t>
      </w:r>
      <w:r>
        <w:rPr>
          <w:rFonts w:ascii="Verdana" w:hAnsi="Verdana"/>
          <w:color w:val="414141"/>
          <w:sz w:val="18"/>
          <w:szCs w:val="18"/>
        </w:rPr>
        <w:softHyphen/>
        <w:t>ности) хуже, чем обычно.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43. Усталость от работы приводит к тому, что я стара</w:t>
      </w:r>
      <w:r>
        <w:rPr>
          <w:rFonts w:ascii="Verdana" w:hAnsi="Verdana"/>
          <w:color w:val="414141"/>
          <w:sz w:val="18"/>
          <w:szCs w:val="18"/>
        </w:rPr>
        <w:softHyphen/>
        <w:t>юсь сократить общение с друзьями и знакомыми.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44. Я обычно проявляю интерес к личности партнера помимо того, что касается дела.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45. Обычно я прихожу на работу отдохнувшим, со све</w:t>
      </w:r>
      <w:r>
        <w:rPr>
          <w:rFonts w:ascii="Verdana" w:hAnsi="Verdana"/>
          <w:color w:val="414141"/>
          <w:sz w:val="18"/>
          <w:szCs w:val="18"/>
        </w:rPr>
        <w:softHyphen/>
        <w:t>жими силами, в хорошем настроении.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46. Я иногда ловлю себя на том, что работаю с партне</w:t>
      </w:r>
      <w:r>
        <w:rPr>
          <w:rFonts w:ascii="Verdana" w:hAnsi="Verdana"/>
          <w:color w:val="414141"/>
          <w:sz w:val="18"/>
          <w:szCs w:val="18"/>
        </w:rPr>
        <w:softHyphen/>
        <w:t>рами автоматически, без души.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47. По работе встречаются настолько неприятные люди, что невольно желаешь им чего-нибудь плохого.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48. После общения с неприятными партнерами у меня бывает ухудшение физического или психического само</w:t>
      </w:r>
      <w:r>
        <w:rPr>
          <w:rFonts w:ascii="Verdana" w:hAnsi="Verdana"/>
          <w:color w:val="414141"/>
          <w:sz w:val="18"/>
          <w:szCs w:val="18"/>
        </w:rPr>
        <w:softHyphen/>
        <w:t>чувствия.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49. На работе я испытываю постоянные физические или психологические перегрузки.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50. Успехи в работе вдохновляют меня.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51. Ситуация на работе, в которой я оказался, кажется безысходной (почти безысходной).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52. Я потерял покой из-за работы.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lastRenderedPageBreak/>
        <w:t>53. На протяжении последнего года была жалоба (были жалобы) в мой адрес со стороны партнера(</w:t>
      </w:r>
      <w:proofErr w:type="spellStart"/>
      <w:r>
        <w:rPr>
          <w:rFonts w:ascii="Verdana" w:hAnsi="Verdana"/>
          <w:color w:val="414141"/>
          <w:sz w:val="18"/>
          <w:szCs w:val="18"/>
        </w:rPr>
        <w:t>ов</w:t>
      </w:r>
      <w:proofErr w:type="spellEnd"/>
      <w:r>
        <w:rPr>
          <w:rFonts w:ascii="Verdana" w:hAnsi="Verdana"/>
          <w:color w:val="414141"/>
          <w:sz w:val="18"/>
          <w:szCs w:val="18"/>
        </w:rPr>
        <w:t>).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54. Мне удается беречь нервы благодаря тому, что мно</w:t>
      </w:r>
      <w:r>
        <w:rPr>
          <w:rFonts w:ascii="Verdana" w:hAnsi="Verdana"/>
          <w:color w:val="414141"/>
          <w:sz w:val="18"/>
          <w:szCs w:val="18"/>
        </w:rPr>
        <w:softHyphen/>
        <w:t>гое из происходящего с партнерами я не принимаю близ</w:t>
      </w:r>
      <w:r>
        <w:rPr>
          <w:rFonts w:ascii="Verdana" w:hAnsi="Verdana"/>
          <w:color w:val="414141"/>
          <w:sz w:val="18"/>
          <w:szCs w:val="18"/>
        </w:rPr>
        <w:softHyphen/>
        <w:t>ко к сердцу.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55. Я часто с работы приношу домой отрицательные эмоции.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56. Я часто работаю через силу.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57. Прежде я был более отзывчивым и внимательным к партнерам, чем теперь.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58. В работе с людьми руководствуюсь принципом: не трать нервы, береги здоровье.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59. Иногда иду на работу с тяжелым чувством: как все надоело, никого бы не видеть и не слышать.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60. После напряженного рабочего дня я чувствую недо</w:t>
      </w:r>
      <w:r>
        <w:rPr>
          <w:rFonts w:ascii="Verdana" w:hAnsi="Verdana"/>
          <w:color w:val="414141"/>
          <w:sz w:val="18"/>
          <w:szCs w:val="18"/>
        </w:rPr>
        <w:softHyphen/>
        <w:t>могание.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 xml:space="preserve">61. Контингент партнеров, с которым я </w:t>
      </w:r>
      <w:proofErr w:type="spellStart"/>
      <w:proofErr w:type="gramStart"/>
      <w:r>
        <w:rPr>
          <w:rFonts w:ascii="Verdana" w:hAnsi="Verdana"/>
          <w:color w:val="414141"/>
          <w:sz w:val="18"/>
          <w:szCs w:val="18"/>
        </w:rPr>
        <w:t>работаю,.</w:t>
      </w:r>
      <w:proofErr w:type="gramEnd"/>
      <w:r>
        <w:rPr>
          <w:rFonts w:ascii="Verdana" w:hAnsi="Verdana"/>
          <w:color w:val="414141"/>
          <w:sz w:val="18"/>
          <w:szCs w:val="18"/>
        </w:rPr>
        <w:t>очень</w:t>
      </w:r>
      <w:proofErr w:type="spellEnd"/>
      <w:r>
        <w:rPr>
          <w:rFonts w:ascii="Verdana" w:hAnsi="Verdana"/>
          <w:color w:val="414141"/>
          <w:sz w:val="18"/>
          <w:szCs w:val="18"/>
        </w:rPr>
        <w:t xml:space="preserve"> трудный.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62. Иногда Минске кажется, что результаты моей работы не стоят тех усилий, которые я затрачиваю.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63. Если бы мне повезло с работой, я был бы более сча</w:t>
      </w:r>
      <w:r>
        <w:rPr>
          <w:rFonts w:ascii="Verdana" w:hAnsi="Verdana"/>
          <w:color w:val="414141"/>
          <w:sz w:val="18"/>
          <w:szCs w:val="18"/>
        </w:rPr>
        <w:softHyphen/>
        <w:t>стлив.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64. Я в отчаянии из-за того, что на работе у меня серь</w:t>
      </w:r>
      <w:r>
        <w:rPr>
          <w:rFonts w:ascii="Verdana" w:hAnsi="Verdana"/>
          <w:color w:val="414141"/>
          <w:sz w:val="18"/>
          <w:szCs w:val="18"/>
        </w:rPr>
        <w:softHyphen/>
        <w:t>езные проблемы.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65. Иногда я поступаю со своими партнерами так, как не хотел бы, чтобы поступали со мной.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66. Я осуждаю партнеров, которые рассчитывают на особое снисхождение, внимание.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67. Чаще всего после рабочего дня у меня нет сил зани</w:t>
      </w:r>
      <w:r>
        <w:rPr>
          <w:rFonts w:ascii="Verdana" w:hAnsi="Verdana"/>
          <w:color w:val="414141"/>
          <w:sz w:val="18"/>
          <w:szCs w:val="18"/>
        </w:rPr>
        <w:softHyphen/>
        <w:t>маться домашними делами.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68. Обычно я тороплю время: скорей бы рабочий день кончился.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69. Состояния, просьбы, потребности партнеров обычно меня искренне волнуют.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70. Работая с людьми, я обычно как бы ставлю эк</w:t>
      </w:r>
      <w:r>
        <w:rPr>
          <w:rFonts w:ascii="Verdana" w:hAnsi="Verdana"/>
          <w:color w:val="414141"/>
          <w:sz w:val="18"/>
          <w:szCs w:val="18"/>
        </w:rPr>
        <w:softHyphen/>
        <w:t>ран, защищающий от чужих страданий и отрицатель</w:t>
      </w:r>
      <w:r>
        <w:rPr>
          <w:rFonts w:ascii="Verdana" w:hAnsi="Verdana"/>
          <w:color w:val="414141"/>
          <w:sz w:val="18"/>
          <w:szCs w:val="18"/>
        </w:rPr>
        <w:softHyphen/>
        <w:t>ных эмоций.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71. Работа с людьми (партнерами) очень разочаровала меня.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72. Чтобы восстановить силы, я часто принимаю ле</w:t>
      </w:r>
      <w:r>
        <w:rPr>
          <w:rFonts w:ascii="Verdana" w:hAnsi="Verdana"/>
          <w:color w:val="414141"/>
          <w:sz w:val="18"/>
          <w:szCs w:val="18"/>
        </w:rPr>
        <w:softHyphen/>
        <w:t>карства.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73. Как правило, мой рабочий день проходит спокойно и легко.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74. Мои требования к выполняемой работе выше, чем то, чего я достигаю в силу обстоятельств.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75. Моя карьера сложилась удачно.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76. Я очень нервничаю из-за всего, что связано с работой.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77. Некоторых из своих постоянных партнеров я не хотел бы видеть и слышать.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78. Я одобряю коллег, которые полностью посвящают себя людям (партнерам), забывая о собственных инте</w:t>
      </w:r>
      <w:r>
        <w:rPr>
          <w:rFonts w:ascii="Verdana" w:hAnsi="Verdana"/>
          <w:color w:val="414141"/>
          <w:sz w:val="18"/>
          <w:szCs w:val="18"/>
        </w:rPr>
        <w:softHyphen/>
        <w:t>ресах.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79. Моя усталость на работе обычно мало сказывается (никак не сказывается) в общении с домашними и дру</w:t>
      </w:r>
      <w:r>
        <w:rPr>
          <w:rFonts w:ascii="Verdana" w:hAnsi="Verdana"/>
          <w:color w:val="414141"/>
          <w:sz w:val="18"/>
          <w:szCs w:val="18"/>
        </w:rPr>
        <w:softHyphen/>
        <w:t>зьями.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lastRenderedPageBreak/>
        <w:t>80. Если предоставляется случай, я уделяю партнеру меньше внимания, но так, чтобы он этого не заметил.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81. Меня часто подводят нервы в общении с людьми на работе.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82. Ко всему (почти ко всему), что происходит на рабо</w:t>
      </w:r>
      <w:r>
        <w:rPr>
          <w:rFonts w:ascii="Verdana" w:hAnsi="Verdana"/>
          <w:color w:val="414141"/>
          <w:sz w:val="18"/>
          <w:szCs w:val="18"/>
        </w:rPr>
        <w:softHyphen/>
        <w:t>те я утратил интерес, живое чувство.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83. Работа с людьми плохо повлияла на меня как про</w:t>
      </w:r>
      <w:r>
        <w:rPr>
          <w:rFonts w:ascii="Verdana" w:hAnsi="Verdana"/>
          <w:color w:val="414141"/>
          <w:sz w:val="18"/>
          <w:szCs w:val="18"/>
        </w:rPr>
        <w:softHyphen/>
        <w:t>фессионала – обозлила, сделала нервным, притупила эмоции.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84. Работа с людьми явно подрывает мое здоровье.</w:t>
      </w:r>
    </w:p>
    <w:p w:rsidR="004C2F78" w:rsidRDefault="004C2F78" w:rsidP="004C2F78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</w:r>
      <w:r>
        <w:rPr>
          <w:rFonts w:ascii="Verdana" w:hAnsi="Verdana"/>
          <w:color w:val="414141"/>
          <w:sz w:val="18"/>
          <w:szCs w:val="18"/>
        </w:rPr>
        <w:softHyphen/>
        <w:t>_________________________________________________________________________________</w:t>
      </w:r>
      <w:bookmarkStart w:id="0" w:name="_GoBack"/>
      <w:bookmarkEnd w:id="0"/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Каждый вариант ответа предварительно оценен компе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тентными судьями тем или иным числом баллов – указы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вается в «ключе» рядом с номером суждения в скобках. Это сделано потому, что признаки, включенные в симп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том, имеют разное значение в определении его тяжести. Максимальную оценку – 10 баллов получил от судей при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знак, наиболее показательный для симптома.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В соответствии с «ключом» осуществляются следующие подсчеты: 1) определяется сумма баллов раздельно для каждого из 12 симптомов «выгорания», 2) подсчитывает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ся сумма показателей симптомов для каждой из 3-х фаз формирования «выгорания», 3) находится итоговый пока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затель синдрома «эмоционального выгорания» – сумма показателей всех 12-ти симптомов.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«НАПРЯЖЕНИЕ»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1. Переживание психотравмирующих обстоятельств: +1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(2), +13(3), +25(2), -37(3), +49(10), +61(5), -73(5)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2. Неудовлетворенность собой: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-2(3), +14(2), +26(2), -38(10), -50(5), +62(5), +74(3)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3. «Загнанность в клетку»: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+3(10), +15(5), +27(2), +39(2), +51(5), +63(1), -75(5)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4. Тревога и депрессия: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+4(2), +16(3), +28(5), +40(5), +52(10), +64(2), +76(3)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«РЕЗИСТЕНЦИЯ»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1. Неадекватное избирательное эмоциональное реа</w:t>
      </w: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softHyphen/>
        <w:t>гирование: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+5(5), -17(3), +29(10), +41(2), +53(2), +65(3), +77(5)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2. Эмоционально-нравственная дезориентация: 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+6(10), -18(3), +30(3), +42(5), +54(2), +66(2), -78(5)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3. Расширение сферы экономии эмоций: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+7(2), +19(10), -31(2), +43(5), +55(3), +67(3), -79(5)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4. Редукция профессиональных обязанностей: 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+8(5), +20(5), +32(2), -44(2), +56(3), +68(3), +80(10)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«ИСТОЩЕНИЕ»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lastRenderedPageBreak/>
        <w:t>1. Эмоциональный дефицит: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+9(3), +21(2), +33(5), -45(5), +57(3), -69(10), +81(2)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2. Эмоциональная отстраненность: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+10(2), +22(3), -34(2), +46(3), +58(5), +70(5), +82(10)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3. Личностная отстраненность (деперсонализация): 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+11(5), +23(3), +35(3), +47(5), +59(5), +72(2), +83(10)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Cambria" w:eastAsia="Times New Roman" w:hAnsi="Cambria" w:cs="Times New Roman"/>
          <w:i/>
          <w:iCs/>
          <w:color w:val="414141"/>
          <w:sz w:val="23"/>
          <w:szCs w:val="23"/>
          <w:lang w:eastAsia="ru-RU"/>
        </w:rPr>
        <w:t>4. Психосоматические и психовегетативные нарушения: 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+12(3), +24(2), +36(5), +48(3), +60(2), +72(10), +84(5)</w:t>
      </w:r>
    </w:p>
    <w:p w:rsidR="004C2F78" w:rsidRPr="004C2F78" w:rsidRDefault="004C2F78" w:rsidP="004C2F78">
      <w:pPr>
        <w:spacing w:before="100" w:beforeAutospacing="1" w:after="0" w:line="240" w:lineRule="auto"/>
        <w:outlineLvl w:val="2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4C2F78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Интерпретация результатов.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Предложенная методика дает подробную картину синдрома «эмоционального выго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рания». Прежде всего,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9 и менее баллов – не сложившийся симптом,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10–15 баллов – складывающийся симптом,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16 и более – сложившийся.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Симптомы с показателями 20 и более баллов относятся к доминирующим в фазе или во всем синдроме «эмоцио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нального выгорания».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Методика позволяет увидеть ведущие симптомы «выго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рания». Существенно важно отметить, к какой фазе фор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мирования стресса относятся доминирующие симптомы и в какой фазе их наибольшее число.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Дальнейший шаг в интерпретации результатов опро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са – осмысление показателей фаз развития стресса – «на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пряжение», «</w:t>
      </w:r>
      <w:proofErr w:type="spellStart"/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резистенция</w:t>
      </w:r>
      <w:proofErr w:type="spellEnd"/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» и «истощение». В каждой из них оценка возможна в пределах от 0 до 120 баллов. Од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нако сопоставление баллов, полученных для фаз, не пра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вомерно, ибо не свидетельствует об их относительной роли или вкладе в синдром. Дело в том, что измеряемые в них явления существенно разные – реакция на внешние и внут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ренние факторы, приемы психологической защиты, состо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36 и менее баллов – фаза не сформировалась;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37–60 баллов – фаза в стадии формирования;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61 и более баллов – сформировавшаяся фаза.</w:t>
      </w:r>
    </w:p>
    <w:p w:rsidR="004C2F78" w:rsidRPr="004C2F78" w:rsidRDefault="004C2F78" w:rsidP="004C2F78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Оперируя смысловым содержанием и количественны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ми показателями, подсчитанными для разных фаз форми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рования синдрома «выгорания», можно дать достаточно объемную характеристику личности и, что не менее важ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 xml:space="preserve">но, наметить индивидуальные меры профилактики и </w:t>
      </w:r>
      <w:proofErr w:type="spellStart"/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пси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хокоррекции</w:t>
      </w:r>
      <w:proofErr w:type="spellEnd"/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. Освещаются следующие вопросы:</w:t>
      </w:r>
    </w:p>
    <w:p w:rsidR="004C2F78" w:rsidRPr="004C2F78" w:rsidRDefault="004C2F78" w:rsidP="004C2F78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какие симптомы доминируют;</w:t>
      </w:r>
    </w:p>
    <w:p w:rsidR="004C2F78" w:rsidRPr="004C2F78" w:rsidRDefault="004C2F78" w:rsidP="004C2F78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какими сложившимися и доминирующими симптома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ми сопровождается «истощение»;</w:t>
      </w:r>
    </w:p>
    <w:p w:rsidR="004C2F78" w:rsidRPr="004C2F78" w:rsidRDefault="004C2F78" w:rsidP="004C2F78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объяснимо ли «истощение» (если оно выявлено) факто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рами профессиональной деятельности, вошедшими в сим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птоматику «выгорания», или субъективными факторами;</w:t>
      </w:r>
    </w:p>
    <w:p w:rsidR="004C2F78" w:rsidRPr="004C2F78" w:rsidRDefault="004C2F78" w:rsidP="004C2F78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какой симптом (какие симптомы) более всего отягоща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ют эмоциональное состояние личности;</w:t>
      </w:r>
    </w:p>
    <w:p w:rsidR="004C2F78" w:rsidRPr="004C2F78" w:rsidRDefault="004C2F78" w:rsidP="004C2F78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t>в каких направлениях надо влиять на производствен</w:t>
      </w: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softHyphen/>
        <w:t>ную обстановку, чтобы снизить нервное напряжение;</w:t>
      </w:r>
    </w:p>
    <w:p w:rsidR="004C2F78" w:rsidRPr="004C2F78" w:rsidRDefault="004C2F78" w:rsidP="004C2F78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</w:pPr>
      <w:r w:rsidRPr="004C2F78">
        <w:rPr>
          <w:rFonts w:ascii="Verdana" w:eastAsia="Times New Roman" w:hAnsi="Verdana" w:cs="Times New Roman"/>
          <w:color w:val="414141"/>
          <w:sz w:val="18"/>
          <w:szCs w:val="18"/>
          <w:lang w:eastAsia="ru-RU"/>
        </w:rPr>
        <w:lastRenderedPageBreak/>
        <w:t>какие признаки и аспекты поведения самой личности подлежат коррекции, чтобы эмоциональное «выгорание» не наносило ущерба ей, профессиональной деятельности и партнерам. </w:t>
      </w:r>
    </w:p>
    <w:p w:rsidR="001718F9" w:rsidRPr="001718F9" w:rsidRDefault="001718F9" w:rsidP="001718F9">
      <w:pPr>
        <w:rPr>
          <w:b/>
        </w:rPr>
      </w:pPr>
    </w:p>
    <w:sectPr w:rsidR="001718F9" w:rsidRPr="001718F9" w:rsidSect="001718F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4B29"/>
    <w:multiLevelType w:val="hybridMultilevel"/>
    <w:tmpl w:val="3752B7E8"/>
    <w:lvl w:ilvl="0" w:tplc="E48208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F8D1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4C358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5249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A0A2F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60C4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B4CC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E032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A044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0914A4D"/>
    <w:multiLevelType w:val="multilevel"/>
    <w:tmpl w:val="7DD84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36"/>
    <w:rsid w:val="00082386"/>
    <w:rsid w:val="001718F9"/>
    <w:rsid w:val="004C2F78"/>
    <w:rsid w:val="006F6384"/>
    <w:rsid w:val="00CE1084"/>
    <w:rsid w:val="00E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7114"/>
  <w15:chartTrackingRefBased/>
  <w15:docId w15:val="{7C42BE59-B1D3-4722-9A17-DE795B5E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86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C2F7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F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4C2F78"/>
    <w:rPr>
      <w:i/>
      <w:iCs/>
    </w:rPr>
  </w:style>
  <w:style w:type="character" w:styleId="a5">
    <w:name w:val="Strong"/>
    <w:basedOn w:val="a0"/>
    <w:uiPriority w:val="22"/>
    <w:qFormat/>
    <w:rsid w:val="004C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2021-04-20T17:51:00Z</dcterms:created>
  <dcterms:modified xsi:type="dcterms:W3CDTF">2021-04-20T17:51:00Z</dcterms:modified>
</cp:coreProperties>
</file>