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124" w:rsidRPr="002B595A" w:rsidRDefault="00E91124" w:rsidP="00E91124">
      <w:pPr>
        <w:shd w:val="clear" w:color="auto" w:fill="FFFFFF"/>
        <w:spacing w:before="167" w:after="201" w:line="301" w:lineRule="atLeast"/>
        <w:jc w:val="center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b/>
          <w:bCs/>
          <w:color w:val="0000CD"/>
          <w:sz w:val="28"/>
          <w:szCs w:val="28"/>
          <w:lang w:eastAsia="ru-RU"/>
        </w:rPr>
        <w:t>ПАМЯТКА ДЛЯ ДЕТЕЙ</w:t>
      </w:r>
    </w:p>
    <w:p w:rsidR="00E91124" w:rsidRPr="002B595A" w:rsidRDefault="00E91124" w:rsidP="00E91124">
      <w:pPr>
        <w:shd w:val="clear" w:color="auto" w:fill="FFFFFF"/>
        <w:spacing w:before="167" w:after="201" w:line="301" w:lineRule="atLeast"/>
        <w:jc w:val="center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b/>
          <w:bCs/>
          <w:color w:val="0000CD"/>
          <w:sz w:val="28"/>
          <w:szCs w:val="28"/>
          <w:lang w:eastAsia="ru-RU"/>
        </w:rPr>
        <w:t>ПО ПРАВИЛАМ БЕЗОПАСНОГО ПОВЕДЕНИЯ НА ВОДЕ</w:t>
      </w:r>
    </w:p>
    <w:p w:rsidR="00E91124" w:rsidRPr="002B595A" w:rsidRDefault="00E91124" w:rsidP="00E91124">
      <w:pPr>
        <w:shd w:val="clear" w:color="auto" w:fill="FFFFFF"/>
        <w:spacing w:before="167" w:after="201" w:line="301" w:lineRule="atLeast"/>
        <w:jc w:val="center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color w:val="111111"/>
          <w:sz w:val="28"/>
          <w:szCs w:val="28"/>
          <w:lang w:eastAsia="ru-RU"/>
        </w:rPr>
        <w:t> </w:t>
      </w:r>
    </w:p>
    <w:p w:rsidR="00E91124" w:rsidRPr="002B595A" w:rsidRDefault="00E91124" w:rsidP="00E91124">
      <w:pPr>
        <w:shd w:val="clear" w:color="auto" w:fill="FFFFFF"/>
        <w:spacing w:before="167" w:after="201" w:line="301" w:lineRule="atLeast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color w:val="111111"/>
          <w:sz w:val="28"/>
          <w:szCs w:val="28"/>
          <w:lang w:eastAsia="ru-RU"/>
        </w:rPr>
        <w:t>Ребята! Самый полезный отдых летом — это отдых на воде. Купаясь, катаясь на лодках, катамаранах, вы укрепляете организм, развиваете ловкость и выносливость. Вода не страшна тем, кто умеет хорошо плавать. Вот почему первым условием безопасности на воде является умение плавать. Однако и умеющий плавать должен быть дисциплинированным, постоянно соблюдать осторожность и правила поведения на воде. Нарушение правил поведения на воде ведет к несчастным случаям и гибели людей. Поэтому, купаясь, строго выполняйте нижеследующие правила поведения на воде: </w:t>
      </w:r>
    </w:p>
    <w:p w:rsidR="00E91124" w:rsidRPr="002B595A" w:rsidRDefault="00E91124" w:rsidP="00E91124">
      <w:pPr>
        <w:shd w:val="clear" w:color="auto" w:fill="FFFFFF"/>
        <w:spacing w:before="167" w:after="201" w:line="301" w:lineRule="atLeast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color w:val="111111"/>
          <w:sz w:val="28"/>
          <w:szCs w:val="28"/>
          <w:lang w:eastAsia="ru-RU"/>
        </w:rPr>
        <w:t>1. Находиться на пляже только в сопровождении взрослых!</w:t>
      </w:r>
    </w:p>
    <w:p w:rsidR="00E91124" w:rsidRPr="002B595A" w:rsidRDefault="00E91124" w:rsidP="00E91124">
      <w:pPr>
        <w:shd w:val="clear" w:color="auto" w:fill="FFFFFF"/>
        <w:spacing w:before="167" w:after="201" w:line="301" w:lineRule="atLeast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color w:val="111111"/>
          <w:sz w:val="28"/>
          <w:szCs w:val="28"/>
          <w:lang w:eastAsia="ru-RU"/>
        </w:rPr>
        <w:t>2. Избегать купания в незнакомых местах, специально не оборудованных для этой цели.</w:t>
      </w:r>
    </w:p>
    <w:p w:rsidR="00E91124" w:rsidRPr="002B595A" w:rsidRDefault="00E91124" w:rsidP="00E91124">
      <w:pPr>
        <w:shd w:val="clear" w:color="auto" w:fill="FFFFFF"/>
        <w:spacing w:before="167" w:after="201" w:line="301" w:lineRule="atLeast"/>
        <w:jc w:val="center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b/>
          <w:bCs/>
          <w:color w:val="111111"/>
          <w:sz w:val="28"/>
          <w:szCs w:val="28"/>
          <w:lang w:eastAsia="ru-RU"/>
        </w:rPr>
        <w:t>При купании строго запрещается:</w:t>
      </w:r>
    </w:p>
    <w:p w:rsidR="00E91124" w:rsidRPr="002B595A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color w:val="111111"/>
          <w:sz w:val="28"/>
          <w:szCs w:val="28"/>
          <w:lang w:eastAsia="ru-RU"/>
        </w:rPr>
        <w:t>заплывать за границы зоны купания;</w:t>
      </w:r>
    </w:p>
    <w:p w:rsidR="00E91124" w:rsidRPr="002B595A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color w:val="111111"/>
          <w:sz w:val="28"/>
          <w:szCs w:val="28"/>
          <w:lang w:eastAsia="ru-RU"/>
        </w:rPr>
        <w:t>подплывать к движущимся судам, лодкам, катерам, катамаранам и др.;</w:t>
      </w:r>
    </w:p>
    <w:p w:rsidR="00E91124" w:rsidRPr="002B595A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color w:val="111111"/>
          <w:sz w:val="28"/>
          <w:szCs w:val="28"/>
          <w:lang w:eastAsia="ru-RU"/>
        </w:rPr>
        <w:t>нырять и долго находиться под водой;</w:t>
      </w:r>
    </w:p>
    <w:p w:rsidR="00E91124" w:rsidRPr="002B595A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color w:val="111111"/>
          <w:sz w:val="28"/>
          <w:szCs w:val="28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E91124" w:rsidRPr="002B595A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color w:val="111111"/>
          <w:sz w:val="28"/>
          <w:szCs w:val="28"/>
          <w:lang w:eastAsia="ru-RU"/>
        </w:rPr>
        <w:t>долго находиться в холодной воде;</w:t>
      </w:r>
    </w:p>
    <w:p w:rsidR="00E91124" w:rsidRPr="002B595A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color w:val="111111"/>
          <w:sz w:val="28"/>
          <w:szCs w:val="28"/>
          <w:lang w:eastAsia="ru-RU"/>
        </w:rPr>
        <w:t>проводить в воде игры, связанные с нырянием и захватом друг друга;</w:t>
      </w:r>
    </w:p>
    <w:p w:rsidR="00E91124" w:rsidRPr="002B595A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color w:val="111111"/>
          <w:sz w:val="28"/>
          <w:szCs w:val="28"/>
          <w:lang w:eastAsia="ru-RU"/>
        </w:rPr>
        <w:t>плавать на досках, лежаках, бревнах, надувных матрасах и камерах;</w:t>
      </w:r>
    </w:p>
    <w:p w:rsidR="00E91124" w:rsidRPr="002B595A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color w:val="111111"/>
          <w:sz w:val="28"/>
          <w:szCs w:val="28"/>
          <w:lang w:eastAsia="ru-RU"/>
        </w:rPr>
        <w:t>подавать крики ложной тревоги;</w:t>
      </w:r>
    </w:p>
    <w:p w:rsidR="00E91124" w:rsidRPr="002B595A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color w:val="111111"/>
          <w:sz w:val="28"/>
          <w:szCs w:val="28"/>
          <w:lang w:eastAsia="ru-RU"/>
        </w:rPr>
        <w:t>приводить с собой на пляж собак и др. животных.</w:t>
      </w:r>
    </w:p>
    <w:p w:rsidR="00E91124" w:rsidRPr="002B595A" w:rsidRDefault="00E91124" w:rsidP="00E91124">
      <w:pPr>
        <w:shd w:val="clear" w:color="auto" w:fill="FFFFFF"/>
        <w:spacing w:before="167" w:after="201" w:line="301" w:lineRule="atLeast"/>
        <w:ind w:left="75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b/>
          <w:bCs/>
          <w:color w:val="111111"/>
          <w:sz w:val="28"/>
          <w:szCs w:val="28"/>
          <w:lang w:eastAsia="ru-RU"/>
        </w:rPr>
        <w:t xml:space="preserve">Помните, что причиной гибели </w:t>
      </w:r>
      <w:proofErr w:type="gramStart"/>
      <w:r w:rsidRPr="002B595A">
        <w:rPr>
          <w:rFonts w:eastAsia="Times New Roman"/>
          <w:b/>
          <w:bCs/>
          <w:color w:val="111111"/>
          <w:sz w:val="28"/>
          <w:szCs w:val="28"/>
          <w:lang w:eastAsia="ru-RU"/>
        </w:rPr>
        <w:t>купающихся</w:t>
      </w:r>
      <w:proofErr w:type="gramEnd"/>
      <w:r w:rsidRPr="002B595A">
        <w:rPr>
          <w:rFonts w:eastAsia="Times New Roman"/>
          <w:b/>
          <w:bCs/>
          <w:color w:val="111111"/>
          <w:sz w:val="28"/>
          <w:szCs w:val="28"/>
          <w:lang w:eastAsia="ru-RU"/>
        </w:rPr>
        <w:t xml:space="preserve"> часто бывает сковывающая движения судорога.</w:t>
      </w:r>
    </w:p>
    <w:p w:rsidR="00E91124" w:rsidRPr="002B595A" w:rsidRDefault="00E91124" w:rsidP="00E91124">
      <w:pPr>
        <w:shd w:val="clear" w:color="auto" w:fill="FFFFFF"/>
        <w:spacing w:before="167" w:after="201" w:line="301" w:lineRule="atLeast"/>
        <w:ind w:left="75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b/>
          <w:bCs/>
          <w:color w:val="111111"/>
          <w:sz w:val="28"/>
          <w:szCs w:val="28"/>
          <w:u w:val="single"/>
          <w:lang w:eastAsia="ru-RU"/>
        </w:rPr>
        <w:t>Причины судороги:</w:t>
      </w:r>
    </w:p>
    <w:p w:rsidR="00E91124" w:rsidRPr="002B595A" w:rsidRDefault="00E91124" w:rsidP="00E91124">
      <w:pPr>
        <w:shd w:val="clear" w:color="auto" w:fill="FFFFFF"/>
        <w:spacing w:before="167" w:after="201" w:line="301" w:lineRule="atLeast"/>
        <w:ind w:left="357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color w:val="111111"/>
          <w:sz w:val="28"/>
          <w:szCs w:val="28"/>
          <w:lang w:eastAsia="ru-RU"/>
        </w:rPr>
        <w:t>·         Переохлаждение в воде.</w:t>
      </w:r>
    </w:p>
    <w:p w:rsidR="00E91124" w:rsidRPr="002B595A" w:rsidRDefault="00E91124" w:rsidP="00E91124">
      <w:pPr>
        <w:shd w:val="clear" w:color="auto" w:fill="FFFFFF"/>
        <w:spacing w:before="167" w:after="201" w:line="301" w:lineRule="atLeast"/>
        <w:ind w:left="357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color w:val="111111"/>
          <w:sz w:val="28"/>
          <w:szCs w:val="28"/>
          <w:lang w:eastAsia="ru-RU"/>
        </w:rPr>
        <w:t>·         Переутомление мышц, вызванное длительной работой их без расслабления и беспрерывным плаванием одним стилем.</w:t>
      </w:r>
    </w:p>
    <w:p w:rsidR="00E91124" w:rsidRPr="002B595A" w:rsidRDefault="00E91124" w:rsidP="00E91124">
      <w:pPr>
        <w:shd w:val="clear" w:color="auto" w:fill="FFFFFF"/>
        <w:spacing w:before="167" w:after="201" w:line="301" w:lineRule="atLeast"/>
        <w:ind w:left="357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color w:val="111111"/>
          <w:sz w:val="28"/>
          <w:szCs w:val="28"/>
          <w:lang w:eastAsia="ru-RU"/>
        </w:rPr>
        <w:t>·         Купание незакалённого человека в воде с низкой температурой.</w:t>
      </w:r>
    </w:p>
    <w:p w:rsidR="00E91124" w:rsidRPr="002B595A" w:rsidRDefault="00E91124" w:rsidP="00E91124">
      <w:pPr>
        <w:shd w:val="clear" w:color="auto" w:fill="FFFFFF"/>
        <w:spacing w:before="167" w:after="201" w:line="301" w:lineRule="atLeast"/>
        <w:ind w:left="357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color w:val="111111"/>
          <w:sz w:val="28"/>
          <w:szCs w:val="28"/>
          <w:lang w:eastAsia="ru-RU"/>
        </w:rPr>
        <w:t>·         Предрасположенность к судорогам.</w:t>
      </w:r>
    </w:p>
    <w:p w:rsidR="00E91124" w:rsidRPr="002B595A" w:rsidRDefault="00E91124" w:rsidP="00E91124">
      <w:pPr>
        <w:shd w:val="clear" w:color="auto" w:fill="FFFFFF"/>
        <w:spacing w:before="167" w:after="201" w:line="301" w:lineRule="atLeast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b/>
          <w:bCs/>
          <w:color w:val="111111"/>
          <w:sz w:val="28"/>
          <w:szCs w:val="28"/>
          <w:lang w:eastAsia="ru-RU"/>
        </w:rPr>
        <w:lastRenderedPageBreak/>
        <w:t>Во всех случаях пловцу рекомендуется переменить стиль плавания и по возможности выйти из воды.</w:t>
      </w:r>
    </w:p>
    <w:p w:rsidR="00E91124" w:rsidRPr="002B595A" w:rsidRDefault="00E91124" w:rsidP="00E91124">
      <w:pPr>
        <w:shd w:val="clear" w:color="auto" w:fill="FFFFFF"/>
        <w:spacing w:before="167" w:after="201" w:line="301" w:lineRule="atLeast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b/>
          <w:bCs/>
          <w:color w:val="111111"/>
          <w:sz w:val="28"/>
          <w:szCs w:val="28"/>
          <w:u w:val="single"/>
          <w:lang w:eastAsia="ru-RU"/>
        </w:rPr>
        <w:t>Если нет условий для немедленного выхода из воды, необходимо действовать следующим образом:</w:t>
      </w:r>
    </w:p>
    <w:p w:rsidR="00E91124" w:rsidRPr="002B595A" w:rsidRDefault="00E91124" w:rsidP="00E91124">
      <w:pPr>
        <w:shd w:val="clear" w:color="auto" w:fill="FFFFFF"/>
        <w:spacing w:before="167" w:after="201" w:line="301" w:lineRule="atLeast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color w:val="111111"/>
          <w:sz w:val="28"/>
          <w:szCs w:val="28"/>
          <w:lang w:eastAsia="ru-RU"/>
        </w:rPr>
        <w:t>·           При ощущении стягивания пальцев руки надо быстро с силой сжать кисть руки в кулак, сделать резкое отбрасывающее движение рукой в наружную сторону и разжать кулак;</w:t>
      </w:r>
    </w:p>
    <w:p w:rsidR="00E91124" w:rsidRPr="002B595A" w:rsidRDefault="00E91124" w:rsidP="00E91124">
      <w:pPr>
        <w:shd w:val="clear" w:color="auto" w:fill="FFFFFF"/>
        <w:spacing w:before="167" w:after="201" w:line="301" w:lineRule="atLeast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color w:val="111111"/>
          <w:sz w:val="28"/>
          <w:szCs w:val="28"/>
          <w:lang w:eastAsia="ru-RU"/>
        </w:rPr>
        <w:t>·           При судороге икроножной мышцы необходимо подогнувшись, двумя руками обхватить стопы пострадавшей ноги и с силой поджать ногу в колене спереди к себе;</w:t>
      </w:r>
    </w:p>
    <w:p w:rsidR="00E91124" w:rsidRPr="002B595A" w:rsidRDefault="00E91124" w:rsidP="00E91124">
      <w:pPr>
        <w:shd w:val="clear" w:color="auto" w:fill="FFFFFF"/>
        <w:spacing w:before="167" w:after="201" w:line="301" w:lineRule="atLeast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color w:val="111111"/>
          <w:sz w:val="28"/>
          <w:szCs w:val="28"/>
          <w:lang w:eastAsia="ru-RU"/>
        </w:rPr>
        <w:t>·           При судороге мышц бедра необходимо обхватить рукой ногу с наружной стороны, ниже голени (у лодыжки за подъем) и, согнув ее в колене, подтянуть с силой назад к спине.</w:t>
      </w:r>
    </w:p>
    <w:p w:rsidR="00E91124" w:rsidRPr="002B595A" w:rsidRDefault="00E91124" w:rsidP="00E91124">
      <w:pPr>
        <w:shd w:val="clear" w:color="auto" w:fill="FFFFFF"/>
        <w:spacing w:before="167" w:after="201" w:line="301" w:lineRule="atLeast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color w:val="111111"/>
          <w:sz w:val="28"/>
          <w:szCs w:val="28"/>
          <w:lang w:eastAsia="ru-RU"/>
        </w:rPr>
        <w:t>·           Лучшим способом отдыха на воде является положение “Лежа на спине”.</w:t>
      </w:r>
    </w:p>
    <w:p w:rsidR="00E91124" w:rsidRPr="002B595A" w:rsidRDefault="00E91124" w:rsidP="00E91124">
      <w:pPr>
        <w:shd w:val="clear" w:color="auto" w:fill="FFFFFF"/>
        <w:spacing w:before="167" w:after="201" w:line="301" w:lineRule="atLeast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color w:val="111111"/>
          <w:sz w:val="28"/>
          <w:szCs w:val="28"/>
          <w:lang w:eastAsia="ru-RU"/>
        </w:rPr>
        <w:t> </w:t>
      </w:r>
    </w:p>
    <w:p w:rsidR="00E91124" w:rsidRPr="002B595A" w:rsidRDefault="00E91124" w:rsidP="00E91124">
      <w:pPr>
        <w:shd w:val="clear" w:color="auto" w:fill="FFFFFF"/>
        <w:spacing w:before="167" w:after="201" w:line="301" w:lineRule="atLeast"/>
        <w:jc w:val="center"/>
        <w:rPr>
          <w:rFonts w:eastAsia="Times New Roman"/>
          <w:color w:val="111111"/>
          <w:sz w:val="28"/>
          <w:szCs w:val="28"/>
          <w:lang w:eastAsia="ru-RU"/>
        </w:rPr>
      </w:pPr>
      <w:r w:rsidRPr="002B595A">
        <w:rPr>
          <w:rFonts w:eastAsia="Times New Roman"/>
          <w:b/>
          <w:bCs/>
          <w:color w:val="B22222"/>
          <w:sz w:val="28"/>
          <w:szCs w:val="28"/>
          <w:lang w:eastAsia="ru-RU"/>
        </w:rPr>
        <w:t>Помните! Осторожность и соблюдение правил при купании – залог безопасности на воде!</w:t>
      </w:r>
    </w:p>
    <w:p w:rsidR="00DB601E" w:rsidRPr="002B595A" w:rsidRDefault="00DB601E">
      <w:pPr>
        <w:rPr>
          <w:sz w:val="28"/>
          <w:szCs w:val="28"/>
        </w:rPr>
      </w:pPr>
    </w:p>
    <w:sectPr w:rsidR="00DB601E" w:rsidRPr="002B595A" w:rsidSect="00B950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B93"/>
    <w:multiLevelType w:val="multilevel"/>
    <w:tmpl w:val="2FDA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91124"/>
    <w:rsid w:val="002B595A"/>
    <w:rsid w:val="00781006"/>
    <w:rsid w:val="00B950B1"/>
    <w:rsid w:val="00DB601E"/>
    <w:rsid w:val="00E91124"/>
    <w:rsid w:val="00F06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Yulia1</cp:lastModifiedBy>
  <cp:revision>2</cp:revision>
  <dcterms:created xsi:type="dcterms:W3CDTF">2016-07-07T07:10:00Z</dcterms:created>
  <dcterms:modified xsi:type="dcterms:W3CDTF">2021-08-11T08:10:00Z</dcterms:modified>
</cp:coreProperties>
</file>