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25" w:rsidRPr="00591725" w:rsidRDefault="00591725" w:rsidP="00591725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Lohit Hindi"/>
          <w:sz w:val="24"/>
          <w:szCs w:val="24"/>
          <w:lang w:bidi="hi-IN"/>
        </w:rPr>
      </w:pPr>
      <w:r w:rsidRPr="00591725">
        <w:rPr>
          <w:rFonts w:ascii="Times New Roman" w:eastAsia="Times New Roman" w:hAnsi="Times New Roman" w:cs="Lohit Hindi"/>
          <w:b/>
          <w:sz w:val="24"/>
          <w:szCs w:val="24"/>
          <w:lang w:bidi="hi-IN"/>
        </w:rPr>
        <w:t>Класс</w:t>
      </w:r>
      <w:r w:rsidRPr="00591725">
        <w:rPr>
          <w:rFonts w:ascii="Times New Roman" w:eastAsia="Times New Roman" w:hAnsi="Times New Roman" w:cs="Lohit Hindi"/>
          <w:sz w:val="24"/>
          <w:szCs w:val="24"/>
          <w:lang w:bidi="hi-IN"/>
        </w:rPr>
        <w:t>: 4</w:t>
      </w:r>
    </w:p>
    <w:p w:rsidR="00591725" w:rsidRPr="00591725" w:rsidRDefault="00591725" w:rsidP="00591725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Lohit Hindi"/>
          <w:sz w:val="24"/>
          <w:szCs w:val="24"/>
          <w:lang w:bidi="hi-IN"/>
        </w:rPr>
      </w:pPr>
      <w:r w:rsidRPr="00591725">
        <w:rPr>
          <w:rFonts w:ascii="Times New Roman" w:eastAsia="Times New Roman" w:hAnsi="Times New Roman" w:cs="Lohit Hindi"/>
          <w:b/>
          <w:sz w:val="24"/>
          <w:szCs w:val="24"/>
          <w:lang w:bidi="hi-IN"/>
        </w:rPr>
        <w:t>Тема урока</w:t>
      </w:r>
      <w:r w:rsidRPr="00591725">
        <w:rPr>
          <w:rFonts w:ascii="Times New Roman" w:eastAsia="Times New Roman" w:hAnsi="Times New Roman" w:cs="Lohit Hindi"/>
          <w:sz w:val="24"/>
          <w:szCs w:val="24"/>
          <w:lang w:bidi="hi-IN"/>
        </w:rPr>
        <w:t>: «Мой лучший друг»</w:t>
      </w:r>
    </w:p>
    <w:p w:rsidR="00591725" w:rsidRPr="00591725" w:rsidRDefault="00591725" w:rsidP="00591725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Lohit Hindi"/>
          <w:sz w:val="24"/>
          <w:szCs w:val="24"/>
          <w:lang w:bidi="hi-IN"/>
        </w:rPr>
      </w:pPr>
      <w:r w:rsidRPr="00591725">
        <w:rPr>
          <w:rFonts w:ascii="Times New Roman" w:eastAsia="Times New Roman" w:hAnsi="Times New Roman" w:cs="Lohit Hindi"/>
          <w:b/>
          <w:sz w:val="24"/>
          <w:szCs w:val="24"/>
          <w:lang w:bidi="hi-IN"/>
        </w:rPr>
        <w:t>УМК</w:t>
      </w:r>
      <w:r w:rsidRPr="00591725">
        <w:rPr>
          <w:rFonts w:ascii="Times New Roman" w:eastAsia="Times New Roman" w:hAnsi="Times New Roman" w:cs="Lohit Hindi"/>
          <w:sz w:val="24"/>
          <w:szCs w:val="24"/>
          <w:lang w:bidi="hi-IN"/>
        </w:rPr>
        <w:t xml:space="preserve">: «Английский в фокусе», 4 класс, Вирджиния Эванс, </w:t>
      </w:r>
      <w:proofErr w:type="spellStart"/>
      <w:r w:rsidRPr="00591725">
        <w:rPr>
          <w:rFonts w:ascii="Times New Roman" w:eastAsia="Times New Roman" w:hAnsi="Times New Roman" w:cs="Lohit Hindi"/>
          <w:sz w:val="24"/>
          <w:szCs w:val="24"/>
          <w:lang w:bidi="hi-IN"/>
        </w:rPr>
        <w:t>Джени</w:t>
      </w:r>
      <w:proofErr w:type="spellEnd"/>
      <w:r w:rsidRPr="00591725">
        <w:rPr>
          <w:rFonts w:ascii="Times New Roman" w:eastAsia="Times New Roman" w:hAnsi="Times New Roman" w:cs="Lohit Hindi"/>
          <w:sz w:val="24"/>
          <w:szCs w:val="24"/>
          <w:lang w:bidi="hi-IN"/>
        </w:rPr>
        <w:t xml:space="preserve">  Дули, Надежда Быкова, Марина Поспелова, Москва «Просвещение»,  2014г.</w:t>
      </w:r>
    </w:p>
    <w:p w:rsidR="00591725" w:rsidRPr="00591725" w:rsidRDefault="00591725" w:rsidP="00591725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Lohit Hindi"/>
          <w:sz w:val="24"/>
          <w:szCs w:val="24"/>
          <w:lang w:bidi="hi-IN"/>
        </w:rPr>
      </w:pPr>
    </w:p>
    <w:tbl>
      <w:tblPr>
        <w:tblW w:w="15484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0"/>
        <w:gridCol w:w="605"/>
        <w:gridCol w:w="4975"/>
        <w:gridCol w:w="7194"/>
      </w:tblGrid>
      <w:tr w:rsidR="00591725" w:rsidRPr="00591725" w:rsidTr="00FB6153">
        <w:trPr>
          <w:trHeight w:val="254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Тема</w:t>
            </w:r>
          </w:p>
        </w:tc>
        <w:tc>
          <w:tcPr>
            <w:tcW w:w="12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«Мой лучший друг»</w:t>
            </w:r>
          </w:p>
        </w:tc>
      </w:tr>
      <w:tr w:rsidR="00591725" w:rsidRPr="00591725" w:rsidTr="00FB6153">
        <w:trPr>
          <w:trHeight w:val="1887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Цель  и задачи</w:t>
            </w:r>
          </w:p>
        </w:tc>
        <w:tc>
          <w:tcPr>
            <w:tcW w:w="12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1.обеспечить освоение учащимися новой лексики, повторение правил образования и употребления </w:t>
            </w:r>
            <w:proofErr w:type="spellStart"/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Present</w:t>
            </w:r>
            <w:proofErr w:type="spellEnd"/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Continuous</w:t>
            </w:r>
            <w:proofErr w:type="spellEnd"/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;</w:t>
            </w:r>
          </w:p>
          <w:p w:rsidR="00591725" w:rsidRPr="00591725" w:rsidRDefault="00591725" w:rsidP="005917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91725" w:rsidRPr="00591725" w:rsidRDefault="00591725" w:rsidP="005917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2. способствовать развитию навыков поискового чтения, умения воспроизводить мини-диалог в парах, строить беседу на основе вопросов по содержанию текста;</w:t>
            </w:r>
          </w:p>
          <w:p w:rsidR="00591725" w:rsidRPr="00591725" w:rsidRDefault="00591725" w:rsidP="005917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  <w:p w:rsidR="00591725" w:rsidRPr="00591725" w:rsidRDefault="00591725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917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3. Формирование установки на безопасный здоровый образ жизни, развитие этических чувств, эмоционально-нравственной отзывчивости.</w:t>
            </w:r>
          </w:p>
        </w:tc>
      </w:tr>
      <w:tr w:rsidR="00591725" w:rsidRPr="00591725" w:rsidTr="00FB6153">
        <w:trPr>
          <w:trHeight w:val="758"/>
        </w:trPr>
        <w:tc>
          <w:tcPr>
            <w:tcW w:w="2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Планируемый результат</w:t>
            </w:r>
          </w:p>
        </w:tc>
        <w:tc>
          <w:tcPr>
            <w:tcW w:w="5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Предметные умения</w:t>
            </w:r>
          </w:p>
        </w:tc>
        <w:tc>
          <w:tcPr>
            <w:tcW w:w="7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591725" w:rsidRPr="00591725" w:rsidTr="00FB6153">
        <w:trPr>
          <w:trHeight w:val="2447"/>
        </w:trPr>
        <w:tc>
          <w:tcPr>
            <w:tcW w:w="2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  <w:t xml:space="preserve">Предметные: учащиеся научатся называть некоторые виды увлечений и активного отдыха, распознавать и употреблять в речи </w:t>
            </w:r>
            <w:proofErr w:type="spellStart"/>
            <w:r w:rsidRPr="00591725"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  <w:t>Present</w:t>
            </w:r>
            <w:proofErr w:type="spellEnd"/>
            <w:r w:rsidRPr="00591725"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1725"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  <w:t>Continuous</w:t>
            </w:r>
            <w:proofErr w:type="spellEnd"/>
            <w:r w:rsidRPr="00591725"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  <w:t xml:space="preserve"> </w:t>
            </w:r>
          </w:p>
          <w:p w:rsidR="00591725" w:rsidRPr="00591725" w:rsidRDefault="00591725" w:rsidP="00591725">
            <w:pPr>
              <w:numPr>
                <w:ilvl w:val="0"/>
                <w:numId w:val="1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  <w:t xml:space="preserve"> Уметь находить нужную информацию, на элементарном уровне рассказывать о своем друге.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720"/>
              <w:jc w:val="both"/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</w:pPr>
          </w:p>
        </w:tc>
        <w:tc>
          <w:tcPr>
            <w:tcW w:w="7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>Регулятивные: учащиеся научатся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 xml:space="preserve">Коммуникативные:  учащиеся научатся использовать в </w:t>
            </w:r>
            <w:proofErr w:type="gramStart"/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>речи</w:t>
            </w:r>
            <w:proofErr w:type="gramEnd"/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 xml:space="preserve"> изученные ЛЕ в соответствии с ситуацией общения, понимать содержание прочитанного текста, строить монологическое высказывание;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>Познавательные: учащиеся научатся осознанно строить речевые высказывания в соответствии с задачами коммуникации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</w:pPr>
          </w:p>
        </w:tc>
      </w:tr>
      <w:tr w:rsidR="00591725" w:rsidRPr="00591725" w:rsidTr="00FB6153">
        <w:trPr>
          <w:trHeight w:val="864"/>
        </w:trPr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Основные понятия</w:t>
            </w:r>
          </w:p>
        </w:tc>
        <w:tc>
          <w:tcPr>
            <w:tcW w:w="127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>Новая лексика по теме «Спорт», «Хобби», «Мой друг», «Дружба»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sz w:val="24"/>
                <w:szCs w:val="24"/>
                <w:lang w:bidi="hi-IN"/>
              </w:rPr>
            </w:pP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>Настоящее продолженное время (</w:t>
            </w: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val="en-US" w:bidi="hi-IN"/>
              </w:rPr>
              <w:t>Present</w:t>
            </w: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val="en-US" w:bidi="hi-IN"/>
              </w:rPr>
              <w:t>Continuoius</w:t>
            </w:r>
            <w:proofErr w:type="spellEnd"/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 xml:space="preserve"> </w:t>
            </w: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val="en-US" w:bidi="hi-IN"/>
              </w:rPr>
              <w:t>Tense</w:t>
            </w:r>
            <w:r w:rsidRPr="00591725">
              <w:rPr>
                <w:rFonts w:ascii="Calibri" w:eastAsia="Times New Roman" w:hAnsi="Calibri" w:cs="Calibri"/>
                <w:spacing w:val="-2"/>
                <w:sz w:val="24"/>
                <w:szCs w:val="24"/>
                <w:lang w:bidi="hi-IN"/>
              </w:rPr>
              <w:t>)</w:t>
            </w:r>
          </w:p>
        </w:tc>
      </w:tr>
      <w:tr w:rsidR="00591725" w:rsidRPr="00591725" w:rsidTr="00FB6153">
        <w:trPr>
          <w:trHeight w:val="708"/>
        </w:trPr>
        <w:tc>
          <w:tcPr>
            <w:tcW w:w="154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 xml:space="preserve">Организация пространства </w:t>
            </w:r>
          </w:p>
        </w:tc>
      </w:tr>
      <w:tr w:rsidR="00591725" w:rsidRPr="00591725" w:rsidTr="00FB6153">
        <w:trPr>
          <w:trHeight w:val="528"/>
        </w:trPr>
        <w:tc>
          <w:tcPr>
            <w:tcW w:w="3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proofErr w:type="spell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Межпредметные</w:t>
            </w:r>
            <w:proofErr w:type="spellEnd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связи</w:t>
            </w:r>
          </w:p>
        </w:tc>
        <w:tc>
          <w:tcPr>
            <w:tcW w:w="4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Формы работы</w:t>
            </w:r>
          </w:p>
        </w:tc>
        <w:tc>
          <w:tcPr>
            <w:tcW w:w="7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Ресурсы</w:t>
            </w:r>
          </w:p>
        </w:tc>
      </w:tr>
      <w:tr w:rsidR="00591725" w:rsidRPr="00591725" w:rsidTr="00FB6153">
        <w:trPr>
          <w:trHeight w:val="2551"/>
        </w:trPr>
        <w:tc>
          <w:tcPr>
            <w:tcW w:w="33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Физкультура, обществознание</w:t>
            </w:r>
          </w:p>
        </w:tc>
        <w:tc>
          <w:tcPr>
            <w:tcW w:w="4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Фонетическая и речевая разминка 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Фронтальный опрос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Парная работа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Индивидуальная  работа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Групповая работа</w:t>
            </w:r>
          </w:p>
        </w:tc>
        <w:tc>
          <w:tcPr>
            <w:tcW w:w="7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-Учебник</w:t>
            </w:r>
          </w:p>
          <w:p w:rsidR="0060144B" w:rsidRPr="00591725" w:rsidRDefault="0060144B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proofErr w:type="spellStart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Сорник</w:t>
            </w:r>
            <w:proofErr w:type="spellEnd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упражнений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-Книга для учителя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Аудиоприложение</w:t>
            </w:r>
            <w:proofErr w:type="spell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на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CD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</w:p>
          <w:p w:rsidR="00591725" w:rsidRPr="00591725" w:rsidRDefault="0060144B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-Плакат 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Present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Contunious</w:t>
            </w:r>
            <w:proofErr w:type="spellEnd"/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-Мультимедийная презентация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502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</w:tc>
      </w:tr>
    </w:tbl>
    <w:p w:rsidR="00591725" w:rsidRPr="00591725" w:rsidRDefault="00591725" w:rsidP="00591725">
      <w:pPr>
        <w:tabs>
          <w:tab w:val="left" w:pos="708"/>
        </w:tabs>
        <w:suppressAutoHyphens/>
        <w:spacing w:after="0" w:line="360" w:lineRule="atLeast"/>
        <w:rPr>
          <w:rFonts w:ascii="Times New Roman" w:eastAsia="Times New Roman" w:hAnsi="Times New Roman" w:cs="Lohit Hindi"/>
          <w:sz w:val="24"/>
          <w:szCs w:val="24"/>
          <w:lang w:bidi="hi-IN"/>
        </w:rPr>
      </w:pPr>
    </w:p>
    <w:tbl>
      <w:tblPr>
        <w:tblW w:w="15490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4"/>
        <w:gridCol w:w="2307"/>
        <w:gridCol w:w="4155"/>
        <w:gridCol w:w="3555"/>
        <w:gridCol w:w="491"/>
        <w:gridCol w:w="4047"/>
      </w:tblGrid>
      <w:tr w:rsidR="00591725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360" w:lineRule="atLeast"/>
              <w:ind w:left="108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№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360" w:lineRule="atLeast"/>
              <w:ind w:left="108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Этапы работы</w:t>
            </w:r>
          </w:p>
        </w:tc>
        <w:tc>
          <w:tcPr>
            <w:tcW w:w="122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36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                                                                Содержание этапа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Организационный этап учебного занятия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Время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Используемые ресурсы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Организационный момент 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(настрой на урок, мотивация к новым знаниям)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right="1026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2минуты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right="1026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ind w:left="23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 xml:space="preserve">Цель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– настроить на общение  на английском языке.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Приветствую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учащихся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: 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 xml:space="preserve">“Hello, children! I’m glad to see you .Sit down, please! ” 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z w:val="24"/>
                <w:szCs w:val="24"/>
                <w:lang w:val="en-US" w:bidi="hi-IN"/>
              </w:rPr>
            </w:pP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- включиться в иноязычное общение, отреагировав на реплику учителя согласно коммуникативной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задаче. 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Отвечают на реплики: “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Hello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, 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teacher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! 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Glad to see you too.” “Hello”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Коммуникативные: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  слушать, отвечать и реагировать на реплику адекватно речевой ситуации.</w:t>
            </w:r>
            <w:proofErr w:type="gramEnd"/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использовать речь для регуляции своего действия.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4D3CCE" w:rsidRPr="00591725" w:rsidTr="0097440D">
        <w:trPr>
          <w:trHeight w:val="848"/>
        </w:trPr>
        <w:tc>
          <w:tcPr>
            <w:tcW w:w="8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CE" w:rsidRPr="00591725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>2.</w:t>
            </w:r>
          </w:p>
        </w:tc>
        <w:tc>
          <w:tcPr>
            <w:tcW w:w="238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852855" w:rsidRPr="00852855" w:rsidRDefault="00852855" w:rsidP="00852855">
            <w:pPr>
              <w:spacing w:before="100" w:beforeAutospacing="1" w:after="100" w:afterAutospacing="1" w:line="240" w:lineRule="auto"/>
              <w:rPr>
                <w:b/>
                <w:lang w:eastAsia="ru-RU"/>
              </w:rPr>
            </w:pPr>
            <w:r w:rsidRPr="008528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Актуализация знаний</w:t>
            </w:r>
            <w:r w:rsidRPr="00852855">
              <w:rPr>
                <w:b/>
                <w:lang w:eastAsia="ru-RU"/>
              </w:rPr>
              <w:t>.</w:t>
            </w:r>
          </w:p>
          <w:p w:rsidR="004D3CCE" w:rsidRPr="00591725" w:rsidRDefault="004D3CCE" w:rsidP="00FB6153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4D3CCE" w:rsidRPr="00591725" w:rsidRDefault="004D3CCE" w:rsidP="00FB6153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Время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4D3CCE" w:rsidRPr="00591725" w:rsidRDefault="004D3CCE" w:rsidP="004D3CCE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Используемые ресурсы</w:t>
            </w:r>
          </w:p>
        </w:tc>
      </w:tr>
      <w:tr w:rsidR="004D3CCE" w:rsidRPr="00591725" w:rsidTr="0097440D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CE" w:rsidRPr="00591725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CE" w:rsidRPr="00591725" w:rsidRDefault="004D3CCE" w:rsidP="004D3CCE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  Опрос по ранее изученному материалу</w:t>
            </w:r>
          </w:p>
          <w:p w:rsidR="004D3CCE" w:rsidRPr="00591725" w:rsidRDefault="004D3CCE" w:rsidP="004D3CCE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( проверка домашнего задания)</w:t>
            </w:r>
          </w:p>
          <w:p w:rsidR="004D3CCE" w:rsidRPr="00591725" w:rsidRDefault="004D3CCE" w:rsidP="004D3CCE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:rsidR="004D3CCE" w:rsidRPr="00591725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CE" w:rsidRDefault="009F543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 xml:space="preserve">5 </w:t>
            </w:r>
            <w:r w:rsidR="004D3CCE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минут</w:t>
            </w:r>
          </w:p>
          <w:p w:rsidR="004D3CCE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</w:pPr>
          </w:p>
          <w:p w:rsidR="004D3CCE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</w:pPr>
          </w:p>
          <w:p w:rsidR="004D3CCE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</w:pPr>
          </w:p>
          <w:p w:rsidR="004D3CCE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</w:pPr>
          </w:p>
          <w:p w:rsidR="004D3CCE" w:rsidRPr="00591725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CE" w:rsidRPr="00591725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Учебник, сборник упражнений.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CCE" w:rsidRDefault="004D3CCE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:rsidR="000E57E9" w:rsidRDefault="0085285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ь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proofErr w:type="gram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развивать умения и навыки устной речи, проверить уровень усвоения ранее изученного материала.</w:t>
            </w:r>
          </w:p>
          <w:p w:rsidR="004D3CCE" w:rsidRPr="000E57E9" w:rsidRDefault="0085285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.Фронтальный опрос</w:t>
            </w:r>
          </w:p>
          <w:p w:rsidR="00591725" w:rsidRDefault="008B00AE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1) Упр. 1 с. 12. Учитель задает вопрос, где находится предмет, а дети отвечают на вопрос.</w:t>
            </w:r>
          </w:p>
          <w:p w:rsidR="008B00AE" w:rsidRDefault="008B00AE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-Where is the helmet?</w:t>
            </w:r>
          </w:p>
          <w:p w:rsidR="008B00AE" w:rsidRPr="004D3CCE" w:rsidRDefault="008B00AE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val="en-US" w:bidi="hi-IN"/>
              </w:rPr>
              <w:t>-it’s next to the sofa.</w:t>
            </w:r>
          </w:p>
          <w:p w:rsidR="00852855" w:rsidRPr="00591725" w:rsidRDefault="008B00AE" w:rsidP="0085285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2) Сборник упражнений упр. 3 с. 13. </w:t>
            </w:r>
            <w:r w:rsidR="00852855"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.Мотивация</w:t>
            </w:r>
            <w:r w:rsidR="00852855"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</w:t>
            </w:r>
          </w:p>
          <w:p w:rsidR="00852855" w:rsidRPr="00591725" w:rsidRDefault="00852855" w:rsidP="00E51639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852855" w:rsidRPr="00591725" w:rsidRDefault="00852855" w:rsidP="0085285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- повторить пройденный материал</w:t>
            </w:r>
          </w:p>
          <w:p w:rsidR="004D3CCE" w:rsidRPr="00591725" w:rsidRDefault="00852855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Дети отвечают на вопросы.</w:t>
            </w:r>
          </w:p>
        </w:tc>
        <w:tc>
          <w:tcPr>
            <w:tcW w:w="4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0AE" w:rsidRPr="008B00AE" w:rsidRDefault="00591725" w:rsidP="008B00AE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 </w:t>
            </w:r>
          </w:p>
          <w:p w:rsidR="00852855" w:rsidRPr="00591725" w:rsidRDefault="00852855" w:rsidP="0085285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Осуществлять актуализацию полученных знаний </w:t>
            </w:r>
          </w:p>
          <w:p w:rsidR="00852855" w:rsidRPr="00591725" w:rsidRDefault="00852855" w:rsidP="0085285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Формировать умение слушать и вступать в диалог </w:t>
            </w:r>
          </w:p>
          <w:p w:rsidR="00852855" w:rsidRPr="00591725" w:rsidRDefault="00852855" w:rsidP="0085285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выбирать действия в соответствии с поставленной задачей, использовать речь для регуляции своего действия.</w:t>
            </w: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</w:t>
            </w:r>
          </w:p>
          <w:p w:rsidR="00591725" w:rsidRPr="00591725" w:rsidRDefault="00852855" w:rsidP="0085285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Личностные: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Этап целеполагания 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Время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Используемые  ресурсы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      Целеполагание    и мотивация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9F543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1 минута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Слайд с картинкой </w:t>
            </w:r>
          </w:p>
        </w:tc>
      </w:tr>
      <w:tr w:rsidR="00591725" w:rsidRPr="00591725" w:rsidTr="0097440D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591725" w:rsidRPr="00591725" w:rsidTr="0097440D">
        <w:trPr>
          <w:trHeight w:val="70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eastAsia="ru-RU" w:bidi="hi-IN"/>
              </w:rPr>
              <w:t xml:space="preserve">Цель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>- поставить познавательную задачу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lastRenderedPageBreak/>
              <w:t xml:space="preserve">Объявляет тему урока и объясняет значение слова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best</w:t>
            </w:r>
            <w:proofErr w:type="spellEnd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 Затем спрашивает у учащихся, о чём, по их мнению, пойдёт речь на этом уроке, вызывая ассоциативные связи</w:t>
            </w:r>
          </w:p>
          <w:p w:rsid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D50F5A" w:rsidRDefault="00D50F5A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D50F5A" w:rsidRPr="00591725" w:rsidRDefault="00D50F5A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Best friend, spend free time,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play</w:t>
            </w:r>
            <w:proofErr w:type="gramEnd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together...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</w:tc>
        <w:tc>
          <w:tcPr>
            <w:tcW w:w="3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eastAsia="ru-RU" w:bidi="hi-IN"/>
              </w:rPr>
              <w:lastRenderedPageBreak/>
              <w:t>Цель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eastAsia="ru-RU" w:bidi="hi-IN"/>
              </w:rPr>
              <w:t xml:space="preserve"> - сформулировать задачу урока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before="28" w:after="28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lastRenderedPageBreak/>
              <w:t xml:space="preserve">Отвечая на наводящие вопросы,  сами делают выводы о цели урока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 xml:space="preserve">( </w:t>
            </w:r>
            <w:proofErr w:type="gramEnd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 xml:space="preserve">называют ассоциативные слова по заданной тематике с применением уже имеющегося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>вокабуляра</w:t>
            </w:r>
            <w:proofErr w:type="spellEnd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>)</w:t>
            </w:r>
            <w:r w:rsidR="00D50F5A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>.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eastAsia="ru-RU" w:bidi="hi-IN"/>
              </w:rPr>
              <w:t xml:space="preserve">                                                                       </w:t>
            </w:r>
          </w:p>
        </w:tc>
        <w:tc>
          <w:tcPr>
            <w:tcW w:w="45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 xml:space="preserve">Познавательные: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Принимать участие в беседе, формулировать и ставить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lastRenderedPageBreak/>
              <w:t>познавательные задачи</w:t>
            </w: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Регулятивные: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 Уметь планировать свою деятельность в соответствии с целевой установкой.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Личностные: 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Мотивация учебной деятельности (социальная, учебно-познавательная)</w:t>
            </w:r>
          </w:p>
          <w:p w:rsidR="00591725" w:rsidRPr="00591725" w:rsidRDefault="00591725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Взаимодействуют с учителем во время фронтальной беседы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</w:tc>
      </w:tr>
      <w:tr w:rsidR="00852855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855" w:rsidRPr="00591725" w:rsidRDefault="00852855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855" w:rsidRPr="00CA7AD2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Лексико-фонетическая зарядка: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855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Время.</w:t>
            </w:r>
          </w:p>
          <w:p w:rsidR="00CA7AD2" w:rsidRPr="00591725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855" w:rsidRPr="00591725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Используемые ресурсы.</w:t>
            </w:r>
          </w:p>
        </w:tc>
      </w:tr>
      <w:tr w:rsidR="00CA7AD2" w:rsidRPr="00591725" w:rsidTr="0097440D">
        <w:trPr>
          <w:trHeight w:val="419"/>
        </w:trPr>
        <w:tc>
          <w:tcPr>
            <w:tcW w:w="8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Default="009F543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3</w:t>
            </w:r>
            <w:r w:rsidR="00CA7AD2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минуты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Слайд с</w:t>
            </w:r>
            <w:r w:rsidR="000E57E9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картинкой.</w:t>
            </w:r>
          </w:p>
        </w:tc>
      </w:tr>
      <w:tr w:rsidR="00CA7AD2" w:rsidRPr="00591725" w:rsidTr="0097440D">
        <w:trPr>
          <w:trHeight w:val="419"/>
        </w:trPr>
        <w:tc>
          <w:tcPr>
            <w:tcW w:w="86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Default="00CA7AD2" w:rsidP="00CA7AD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CA7AD2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CA7AD2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Фонетическая зарядка.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A friend in need is a friend indeed (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Друг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познаётся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в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беде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).</w:t>
            </w:r>
          </w:p>
          <w:p w:rsidR="00CA7AD2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в) Где в пословице встречается звук [i]?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CA7AD2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[</w:t>
            </w:r>
            <w:proofErr w:type="spellStart"/>
            <w:r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i</w:t>
            </w:r>
            <w:proofErr w:type="spellEnd"/>
            <w:r w:rsidRPr="00CA7AD2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:]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?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Default="000E57E9" w:rsidP="00CA7AD2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Дети повторяют за учителем.</w:t>
            </w:r>
          </w:p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Звук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[i]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встречается в закрытом слоге, а звук</w:t>
            </w:r>
            <w:r w:rsidR="000E57E9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="000E57E9" w:rsidRPr="00CA7AD2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[</w:t>
            </w:r>
            <w:proofErr w:type="spellStart"/>
            <w:r w:rsidR="000E57E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i</w:t>
            </w:r>
            <w:proofErr w:type="spellEnd"/>
            <w:r w:rsidR="000E57E9" w:rsidRPr="00CA7AD2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:]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в буквосочетании {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ee</w:t>
            </w:r>
            <w:proofErr w:type="spellEnd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}.</w:t>
            </w:r>
          </w:p>
          <w:p w:rsidR="00CA7AD2" w:rsidRPr="00591725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7AD2" w:rsidRPr="00591725" w:rsidRDefault="00CA7AD2" w:rsidP="00CA7AD2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Восприятие на слух и воспроизведение звуков, повторение правил чтения. </w:t>
            </w:r>
          </w:p>
          <w:p w:rsidR="00CA7AD2" w:rsidRDefault="00CA7AD2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</w:tc>
      </w:tr>
      <w:tr w:rsidR="000E57E9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0E57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E9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новых знаний.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9F543A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10 минут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Учебник,  аудиозапись на диске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, </w:t>
            </w:r>
            <w:r w:rsidR="00FB6153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слайд с картинкой, таблица, доска.</w:t>
            </w:r>
          </w:p>
        </w:tc>
      </w:tr>
      <w:tr w:rsidR="00422C98" w:rsidRPr="00591725" w:rsidTr="0097440D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98" w:rsidRPr="00591725" w:rsidRDefault="00422C98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422C98" w:rsidRPr="00591725" w:rsidRDefault="00422C98" w:rsidP="000E57E9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98" w:rsidRPr="00591725" w:rsidRDefault="00422C98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98" w:rsidRPr="00591725" w:rsidRDefault="00422C98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98" w:rsidRPr="00591725" w:rsidRDefault="00422C98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Деятельность учащихся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422C98" w:rsidRPr="00591725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0E57E9" w:rsidRPr="00591725" w:rsidTr="0097440D">
        <w:trPr>
          <w:trHeight w:val="4246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7E9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Pr="00591725" w:rsidRDefault="00726D91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u w:val="single"/>
                <w:lang w:bidi="hi-IN"/>
              </w:rPr>
              <w:lastRenderedPageBreak/>
              <w:t xml:space="preserve"> </w:t>
            </w: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– формировать у учащихся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деятельностных</w:t>
            </w:r>
            <w:proofErr w:type="spell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способностей и способностей к структурированию, систематизации изучаемого предметного содержания: тренировка употребления изу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ченных речевых единиц в речи.</w:t>
            </w:r>
          </w:p>
          <w:p w:rsidR="000E57E9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0E57E9" w:rsidP="000E57E9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На доске слайд </w:t>
            </w: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Things</w:t>
            </w: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I</w:t>
            </w: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do</w:t>
            </w:r>
            <w:r w:rsidRPr="000E57E9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! Учитель показывает на картинки, иллюстрирующие действия, и произносит соответствующее слово или выражение. </w:t>
            </w:r>
          </w:p>
          <w:p w:rsidR="000E57E9" w:rsidRDefault="002C7644" w:rsidP="000E57E9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упр. 1 стр. 14 .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Учитель просит некоторых учащихся прочитать слова самостоятельно.</w:t>
            </w:r>
            <w:r w:rsidR="000E57E9"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</w:p>
          <w:p w:rsidR="002C7644" w:rsidRDefault="002C7644" w:rsidP="002C764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Pr="00422C98" w:rsidRDefault="002C7644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Учитель просит посмотреть на грамматическую таблицу и вспомнить</w:t>
            </w:r>
            <w:r w:rsidR="00422C9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как образуется 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Present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Contunious</w:t>
            </w:r>
            <w:proofErr w:type="spellEnd"/>
            <w:r w:rsidR="00422C9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 когда это время употребляется.</w:t>
            </w:r>
          </w:p>
          <w:p w:rsid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P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P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Pr="00422C98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422C98" w:rsidRDefault="00422C98" w:rsidP="002C7644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2C7644" w:rsidRDefault="002C7644" w:rsidP="002C7644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0E57E9" w:rsidRPr="00726D91" w:rsidRDefault="00DF7216" w:rsidP="00726D91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Учитель пишет на дос</w:t>
            </w:r>
            <w:r w:rsidRPr="00DF7216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ке </w:t>
            </w:r>
            <w:proofErr w:type="gramStart"/>
            <w:r w:rsidRPr="00DF7216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ме </w:t>
            </w:r>
            <w:proofErr w:type="spellStart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ры</w:t>
            </w:r>
            <w:proofErr w:type="spellEnd"/>
            <w:proofErr w:type="gramEnd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образования  -</w:t>
            </w:r>
            <w:proofErr w:type="spellStart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ing</w:t>
            </w:r>
            <w:proofErr w:type="spellEnd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формы глаголов и напоминает правила правописа</w:t>
            </w:r>
            <w:r w:rsidRPr="00DF7216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ния. Например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: play — play</w:t>
            </w:r>
            <w:r w:rsidRPr="00DF7216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ing, surf — surfing, dive — diving, swim —</w:t>
            </w:r>
            <w:proofErr w:type="spellStart"/>
            <w:r w:rsidRPr="00DF7216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swimming</w:t>
            </w:r>
            <w:proofErr w:type="spellEnd"/>
            <w:r w:rsidR="00726D91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.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lastRenderedPageBreak/>
              <w:t xml:space="preserve">Цель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– распознавать и употреблять в речи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Present</w:t>
            </w:r>
            <w:proofErr w:type="spell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Continuous</w:t>
            </w:r>
            <w:proofErr w:type="spell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,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в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оспринимать на слух и воспроизводить звуки, повторение правил чтения.</w:t>
            </w:r>
          </w:p>
          <w:p w:rsidR="000E57E9" w:rsidRDefault="000E57E9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7E9" w:rsidRDefault="000E57E9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7E9" w:rsidRDefault="002C7644" w:rsidP="000E57E9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Учащиеся слушают и повторяют хором и индивидуально. Потом самостоятельно.</w:t>
            </w:r>
          </w:p>
          <w:p w:rsidR="000E57E9" w:rsidRPr="002C7644" w:rsidRDefault="000E57E9" w:rsidP="00591725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Слушают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запись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упр</w:t>
            </w:r>
            <w:proofErr w:type="spellEnd"/>
            <w:r w:rsidR="002C7644"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.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1 </w:t>
            </w:r>
            <w:proofErr w:type="spellStart"/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стр</w:t>
            </w:r>
            <w:proofErr w:type="spellEnd"/>
            <w:r w:rsidR="002C7644"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.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14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новыми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словами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skiing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,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skating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,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sailing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,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diving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,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playing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the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violin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, </w:t>
            </w:r>
            <w:r w:rsidRPr="002C7644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surfing</w:t>
            </w:r>
            <w:r w:rsidRPr="00E51639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. </w:t>
            </w:r>
            <w:r w:rsidR="002C7644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Повторяют хором и индивидуально.</w:t>
            </w:r>
          </w:p>
          <w:p w:rsidR="002C7644" w:rsidRPr="002C7644" w:rsidRDefault="002C7644" w:rsidP="002C764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Выполняют задание учителя во фронтальном режиме</w:t>
            </w:r>
            <w:r w:rsidR="00E51639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7E9" w:rsidRPr="00591725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:rsidR="000E57E9" w:rsidRDefault="000E57E9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Слушают, </w:t>
            </w:r>
            <w:r w:rsidR="00422C98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вспоминают, </w:t>
            </w:r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стараются понять случаи употребления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Present</w:t>
            </w:r>
            <w:proofErr w:type="spellEnd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Continuous</w:t>
            </w:r>
            <w:proofErr w:type="spellEnd"/>
            <w:r w:rsidR="00422C98"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  <w:t>.</w:t>
            </w:r>
          </w:p>
          <w:p w:rsidR="00422C98" w:rsidRPr="00422C98" w:rsidRDefault="00422C98" w:rsidP="00422C98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422C9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Учащиеся 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практикуются в образовании различных форм 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Present</w:t>
            </w:r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C764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>Contunious</w:t>
            </w:r>
            <w:proofErr w:type="spellEnd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0E57E9" w:rsidRDefault="00422C98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6923320" wp14:editId="11C04F3C">
                  <wp:extent cx="1651000" cy="1085850"/>
                  <wp:effectExtent l="0" t="0" r="6350" b="0"/>
                  <wp:docPr id="1" name="screenshot-image" descr="http://skrinshoter.ru/i/230918/p5plPhK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-image" descr="http://skrinshoter.ru/i/230918/p5plPhK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216" w:rsidRDefault="00DF7216" w:rsidP="00DF7216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726D91" w:rsidRPr="00726D91" w:rsidRDefault="00726D91" w:rsidP="00726D91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Дети образуют 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-</w:t>
            </w:r>
            <w:proofErr w:type="spellStart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ing</w:t>
            </w:r>
            <w:proofErr w:type="spellEnd"/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формы глаголов.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7E9" w:rsidRDefault="000E57E9" w:rsidP="00422C9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:rsidR="00422C98" w:rsidRPr="00591725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Осуществлять актуализацию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новых</w:t>
            </w:r>
            <w:proofErr w:type="gram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ЛЕ, основываясь на учебную ситуацию и личный опыт.</w:t>
            </w:r>
          </w:p>
          <w:p w:rsidR="00422C98" w:rsidRPr="00591725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Принимать и сохранять учебную цель и задачи.</w:t>
            </w:r>
          </w:p>
          <w:p w:rsidR="00422C98" w:rsidRPr="00591725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Слушать учителя и друг друга для воспроизведения и восприятия необходимых сведений и поддержания </w:t>
            </w:r>
            <w:proofErr w:type="spell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учебно</w:t>
            </w:r>
            <w:proofErr w:type="spell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–деловой беседы.</w:t>
            </w:r>
          </w:p>
          <w:p w:rsidR="00422C98" w:rsidRPr="00591725" w:rsidRDefault="00422C98" w:rsidP="00422C9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Личностные: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формировать навыки сотрудничества в разных ситуациях</w:t>
            </w:r>
          </w:p>
        </w:tc>
      </w:tr>
      <w:tr w:rsidR="00726D91" w:rsidRPr="00591725" w:rsidTr="0097440D">
        <w:trPr>
          <w:trHeight w:val="848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D91" w:rsidRPr="00591725" w:rsidRDefault="00726D91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lastRenderedPageBreak/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D91" w:rsidRPr="00726D91" w:rsidRDefault="00726D91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726D91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Первичная проверка понимания</w:t>
            </w:r>
            <w:r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.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D91" w:rsidRDefault="009F543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5</w:t>
            </w:r>
            <w:r w:rsidR="00726D91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минут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726D91" w:rsidRDefault="00726D91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Учебник, слайды.</w:t>
            </w:r>
          </w:p>
        </w:tc>
      </w:tr>
      <w:tr w:rsidR="000E5AEA" w:rsidRPr="00591725" w:rsidTr="0097440D">
        <w:trPr>
          <w:trHeight w:val="406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726D91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0E5AEA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Деятельность учащихся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0E5AEA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0E5AEA" w:rsidRPr="00591725" w:rsidTr="0097440D">
        <w:trPr>
          <w:trHeight w:val="848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726D91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Default="000E5AEA" w:rsidP="001A064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Цель -</w:t>
            </w:r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чтение и воспроизведение мини-диалога в парах,  повторение правил образования и у</w:t>
            </w:r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потребления </w:t>
            </w:r>
            <w:proofErr w:type="spellStart"/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Present</w:t>
            </w:r>
            <w:proofErr w:type="spellEnd"/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Continuous</w:t>
            </w:r>
            <w:proofErr w:type="spellEnd"/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,.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E5AEA" w:rsidRPr="00591725" w:rsidRDefault="000E5AEA" w:rsidP="000E5AEA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Цель –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уметь находить в тексте новую информацию</w:t>
            </w:r>
          </w:p>
          <w:p w:rsidR="000E5AEA" w:rsidRDefault="000E5AEA" w:rsidP="00726D9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40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0E5AEA" w:rsidRPr="00591725" w:rsidRDefault="000E5AEA" w:rsidP="00FB615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строить речевые высказывания в соответствии с задачами коммуникации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.</w:t>
            </w:r>
          </w:p>
          <w:p w:rsidR="000E5AEA" w:rsidRPr="00591725" w:rsidRDefault="000E5AEA" w:rsidP="00FB615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использовать в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lastRenderedPageBreak/>
              <w:t>речи изученные лексические единицы в соответствии с ситуацией общения, понимать содержание прочитанного текста, строить монологическое высказывание</w:t>
            </w:r>
            <w:proofErr w:type="gramStart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.</w:t>
            </w:r>
            <w:proofErr w:type="gramEnd"/>
          </w:p>
          <w:p w:rsidR="000E5AEA" w:rsidRPr="00591725" w:rsidRDefault="000E5AEA" w:rsidP="00FB615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0E5AEA" w:rsidRPr="00591725" w:rsidTr="0097440D">
        <w:trPr>
          <w:trHeight w:val="5567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Динамическая пауза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97440D" w:rsidRDefault="0097440D" w:rsidP="0097440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bidi="hi-IN"/>
              </w:rPr>
            </w:pPr>
            <w:r w:rsidRPr="0097440D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highlight w:val="yellow"/>
                <w:lang w:bidi="hi-IN"/>
              </w:rPr>
              <w:t>Цел</w:t>
            </w:r>
            <w:proofErr w:type="gramStart"/>
            <w:r w:rsidRPr="0097440D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highlight w:val="yellow"/>
                <w:lang w:bidi="hi-IN"/>
              </w:rPr>
              <w:t>ь-</w:t>
            </w:r>
            <w:proofErr w:type="gramEnd"/>
            <w:r w:rsidRPr="0097440D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bidi="hi-IN"/>
              </w:rPr>
              <w:t xml:space="preserve"> смена учебной деятельности на уроке.</w:t>
            </w:r>
          </w:p>
          <w:p w:rsidR="0097440D" w:rsidRP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 w:rsidRPr="0097440D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Stand up! Clap! Clap!</w:t>
            </w:r>
          </w:p>
          <w:p w:rsidR="0097440D" w:rsidRP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 w:rsidRPr="0097440D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Arms up! Clap! Clap!</w:t>
            </w:r>
          </w:p>
          <w:p w:rsidR="0097440D" w:rsidRP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 w:rsidRPr="0097440D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Step! Step! Arms down!</w:t>
            </w:r>
          </w:p>
          <w:p w:rsidR="0097440D" w:rsidRP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</w:pPr>
            <w:r w:rsidRPr="0097440D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Clap! Clap! Please, sit down!</w:t>
            </w:r>
          </w:p>
          <w:p w:rsidR="0097440D" w:rsidRPr="00E51639" w:rsidRDefault="0097440D" w:rsidP="0097440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</w:pPr>
          </w:p>
          <w:p w:rsidR="000E5AEA" w:rsidRDefault="00FB6153" w:rsidP="00FB6153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Упр. 2 с. 14. Учитель читает образец и объясняет задание.</w:t>
            </w:r>
          </w:p>
          <w:p w:rsidR="00FB6153" w:rsidRDefault="00FB6153" w:rsidP="00FB6153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Учитель подходит к учащимся  и помогает им по мере необходимости. </w:t>
            </w:r>
          </w:p>
          <w:p w:rsidR="00FB6153" w:rsidRDefault="00FB6153" w:rsidP="00FB6153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FB6153" w:rsidRPr="00FB6153" w:rsidRDefault="00FB6153" w:rsidP="00FB615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Default="0097440D" w:rsidP="0097440D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Default="00FB6153" w:rsidP="00FB6153">
            <w:pPr>
              <w:pStyle w:val="a3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В парах учащиеся задают </w:t>
            </w:r>
            <w:proofErr w:type="spellStart"/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вопосы</w:t>
            </w:r>
            <w:proofErr w:type="spellEnd"/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и отвечают на них, используя картинки упр. 1. Некоторые пары выступают перед классом.</w:t>
            </w:r>
          </w:p>
          <w:p w:rsidR="00FB6153" w:rsidRDefault="00FB6153" w:rsidP="00FB6153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B6153" w:rsidRPr="00FB6153" w:rsidRDefault="00FB6153" w:rsidP="00FB6153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AC66E6" wp14:editId="05F43E94">
                  <wp:extent cx="1619250" cy="1066800"/>
                  <wp:effectExtent l="0" t="0" r="0" b="0"/>
                  <wp:docPr id="3" name="screenshot-image" descr="http://skrinshoter.ru/i/230918/vQtD2Wu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-image" descr="http://skrinshoter.ru/i/230918/vQtD2Wu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0E5AEA" w:rsidRPr="00591725" w:rsidTr="0097440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  <w:p w:rsidR="000E5AEA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FB6153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7.</w:t>
            </w: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FB6153" w:rsidP="00FB6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53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41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9F543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 xml:space="preserve">10 </w:t>
            </w:r>
            <w:r w:rsidR="00FB6153" w:rsidRPr="00FB6153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минут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Учебник, слайды, доска.</w:t>
            </w:r>
          </w:p>
        </w:tc>
      </w:tr>
      <w:tr w:rsidR="00FB6153" w:rsidRPr="00591725" w:rsidTr="0097440D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B6153" w:rsidRPr="00591725" w:rsidRDefault="00FB6153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FB6153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УУД</w:t>
            </w:r>
          </w:p>
        </w:tc>
      </w:tr>
      <w:tr w:rsidR="000E5AEA" w:rsidRPr="00591725" w:rsidTr="0097440D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Default="000E5AEA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A0648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Цел</w:t>
            </w:r>
            <w:proofErr w:type="gramStart"/>
            <w:r w:rsidRPr="001A0648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ь</w:t>
            </w:r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-</w:t>
            </w:r>
            <w:proofErr w:type="gramEnd"/>
            <w:r w:rsidRPr="00591725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чтение текста про себя и коллективная беседа на основе вопросов по содержанию текста, подготовка к написанию рассказа о своем друге при консультативной помощи учителя</w:t>
            </w:r>
            <w:r w:rsid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  <w:p w:rsidR="001A0648" w:rsidRDefault="001A0648" w:rsidP="001A0648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Упр.3 с. 14. Учитель объясняет 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lastRenderedPageBreak/>
              <w:t>задание.</w:t>
            </w:r>
          </w:p>
          <w:p w:rsidR="001A0648" w:rsidRDefault="001A0648" w:rsidP="001A064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1A0648" w:rsidRDefault="001A0648" w:rsidP="001A064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1A0648" w:rsidRDefault="001A0648" w:rsidP="001A064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1A0648" w:rsidRPr="001A0648" w:rsidRDefault="001A0648" w:rsidP="001A0648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Упр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. 4 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</w:t>
            </w:r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. 15.</w:t>
            </w:r>
            <w:r w:rsidR="000E5AEA"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Чтение</w:t>
            </w:r>
            <w:r w:rsidR="000E5AEA" w:rsidRPr="001A0648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="000E5AEA"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текста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«My best friend”</w:t>
            </w:r>
            <w:r w:rsidR="000E5AEA" w:rsidRPr="001A0648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. </w:t>
            </w: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Учитель объясняет значение новых слов:</w:t>
            </w:r>
          </w:p>
          <w:p w:rsidR="001A0648" w:rsidRPr="001A0648" w:rsidRDefault="001A0648" w:rsidP="001A0648">
            <w:pPr>
              <w:pStyle w:val="a3"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spellStart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quite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plump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– довольно пухлый</w:t>
            </w:r>
          </w:p>
          <w:p w:rsidR="001A0648" w:rsidRPr="001A0648" w:rsidRDefault="001A0648" w:rsidP="001A0648">
            <w:pPr>
              <w:pStyle w:val="a3"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spellStart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play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soccer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– играть в футбол</w:t>
            </w:r>
          </w:p>
          <w:p w:rsidR="001A0648" w:rsidRPr="001A0648" w:rsidRDefault="001A0648" w:rsidP="001A0648">
            <w:pPr>
              <w:pStyle w:val="a3"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spellStart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thing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– дело, вещь</w:t>
            </w:r>
          </w:p>
          <w:p w:rsidR="001A0648" w:rsidRDefault="001A0648" w:rsidP="001A0648">
            <w:pPr>
              <w:pStyle w:val="a3"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spellStart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together</w:t>
            </w:r>
            <w:proofErr w:type="spellEnd"/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– вместе</w:t>
            </w:r>
          </w:p>
          <w:p w:rsidR="001A0648" w:rsidRDefault="001A0648" w:rsidP="001A0648">
            <w:pPr>
              <w:pStyle w:val="a3"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1A0648" w:rsidRDefault="001A0648" w:rsidP="001A0648">
            <w:pPr>
              <w:pStyle w:val="a3"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Pr="001A0648" w:rsidRDefault="000E5AEA" w:rsidP="001A064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r w:rsidRPr="001A0648">
              <w:rPr>
                <w:rFonts w:ascii="Times New Roman" w:eastAsia="Times New Roman" w:hAnsi="Times New Roman" w:cs="Lohit Hindi"/>
                <w:i/>
                <w:sz w:val="24"/>
                <w:szCs w:val="24"/>
                <w:lang w:bidi="hi-IN"/>
              </w:rPr>
              <w:t>Осуществление самоконтроля и самоанализа на допущение ошибок</w:t>
            </w:r>
            <w:r w:rsidRPr="001A0648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>Цель –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уметь находить в тексте новую информацию</w:t>
            </w: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Pr="00591725" w:rsidRDefault="000E5AEA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Pr="00591725" w:rsidRDefault="000E5AEA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E5AEA" w:rsidRPr="00591725" w:rsidRDefault="000E5AEA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E5AEA" w:rsidRPr="00591725" w:rsidRDefault="000E5AEA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E5AEA" w:rsidRPr="001A0648" w:rsidRDefault="001A0648" w:rsidP="001A06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 дается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чтобы прочитать текст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поставить глаголы в нужную форму, записав их в тетрадях. Затем ответы проверяются.</w:t>
            </w:r>
          </w:p>
          <w:p w:rsidR="000E5AEA" w:rsidRDefault="000E5AEA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1A0648" w:rsidRDefault="001A0648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80F5AE" wp14:editId="045DDE52">
                  <wp:extent cx="1504950" cy="482600"/>
                  <wp:effectExtent l="0" t="0" r="0" b="0"/>
                  <wp:docPr id="4" name="screenshot-image" descr="http://skrinshoter.ru/i/230918/ekrjRK6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-image" descr="http://skrinshoter.ru/i/230918/ekrjRK6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0648" w:rsidRPr="00591725" w:rsidRDefault="001A0648" w:rsidP="0059172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E5AEA" w:rsidRPr="001A0648" w:rsidRDefault="000E5AEA" w:rsidP="001A064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 очереди читают вслух по предложению и переводят. И отвечают на вопросы учителя</w:t>
            </w:r>
            <w:proofErr w:type="gramStart"/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1A0648" w:rsidRPr="00E51639" w:rsidRDefault="000E5AEA" w:rsidP="0059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Who</w:t>
            </w:r>
            <w:r w:rsidRPr="00E51639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is</w:t>
            </w:r>
            <w:r w:rsidRPr="00E51639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James</w:t>
            </w:r>
            <w:r w:rsidRPr="00E51639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’ </w:t>
            </w: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best</w:t>
            </w:r>
            <w:r w:rsidRPr="00E51639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friend</w:t>
            </w:r>
            <w:r w:rsidRPr="00E51639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?</w:t>
            </w:r>
          </w:p>
          <w:p w:rsidR="001A0648" w:rsidRPr="00E51639" w:rsidRDefault="000E5AEA" w:rsidP="0059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E51639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How old is he?</w:t>
            </w:r>
          </w:p>
          <w:p w:rsidR="001A0648" w:rsidRPr="00E51639" w:rsidRDefault="000E5AEA" w:rsidP="0059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What does he look like?</w:t>
            </w:r>
          </w:p>
          <w:p w:rsidR="001A0648" w:rsidRPr="00E51639" w:rsidRDefault="000E5AEA" w:rsidP="0059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 xml:space="preserve"> What’s he like? </w:t>
            </w:r>
          </w:p>
          <w:p w:rsidR="000E5AEA" w:rsidRPr="001A0648" w:rsidRDefault="000E5AEA" w:rsidP="00591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 w:rsidRPr="001A0648"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  <w:t>What does he like doing in his free time?</w:t>
            </w:r>
          </w:p>
          <w:p w:rsidR="000E5AEA" w:rsidRDefault="001A0648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Ответы проверяются:</w:t>
            </w:r>
          </w:p>
          <w:p w:rsidR="0097440D" w:rsidRPr="001A0648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0E5AEA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26958E" wp14:editId="0344310C">
                  <wp:extent cx="1733550" cy="641350"/>
                  <wp:effectExtent l="0" t="0" r="0" b="6350"/>
                  <wp:docPr id="5" name="screenshot-image" descr="http://skrinshoter.ru/i/230918/NHuRO5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-image" descr="http://skrinshoter.ru/i/230918/NHuRO5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5AEA" w:rsidRPr="0097440D" w:rsidRDefault="000E5AEA" w:rsidP="0097440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648" w:rsidRPr="00F4726C" w:rsidRDefault="001A0648" w:rsidP="001A064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F4726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>Познавательные: строить речевые высказывания в соответствии с задачами коммуникации</w:t>
            </w:r>
          </w:p>
          <w:p w:rsidR="001A0648" w:rsidRPr="00F4726C" w:rsidRDefault="001A0648" w:rsidP="001A064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F4726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использовать в </w:t>
            </w:r>
            <w:proofErr w:type="gramStart"/>
            <w:r w:rsidRPr="00F4726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речи</w:t>
            </w:r>
            <w:proofErr w:type="gramEnd"/>
            <w:r w:rsidRPr="00F4726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изученные лексические единицы в соответствии с ситуацией общения, понимать содержание прочитанного текста, строить монологическое </w:t>
            </w:r>
            <w:r w:rsidRPr="00F4726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 xml:space="preserve">высказывание </w:t>
            </w:r>
          </w:p>
          <w:p w:rsidR="000E5AEA" w:rsidRPr="00F4726C" w:rsidRDefault="001A0648" w:rsidP="001A064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F4726C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Регулятивные:  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97440D" w:rsidRPr="00591725" w:rsidTr="00F4726C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97440D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97440D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lastRenderedPageBreak/>
              <w:t>8</w:t>
            </w:r>
            <w:r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F4726C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 w:rsidRPr="00F4726C"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Информация о домашнем задании, инструктаж по его выполнению.</w:t>
            </w: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F543A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2</w:t>
            </w:r>
            <w:bookmarkStart w:id="0" w:name="_GoBack"/>
            <w:bookmarkEnd w:id="0"/>
            <w:r w:rsidR="0097440D"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 xml:space="preserve"> минуты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F4726C" w:rsidRDefault="0060144B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  <w:t>Учебник, дневник, сборник упражнений.</w:t>
            </w:r>
          </w:p>
        </w:tc>
      </w:tr>
      <w:tr w:rsidR="00F4726C" w:rsidRPr="00591725" w:rsidTr="00F63EF7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C" w:rsidRPr="00591725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4726C" w:rsidRPr="00591725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C" w:rsidRPr="00591725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C" w:rsidRPr="00591725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26C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  <w:p w:rsidR="00E7224D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</w:p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:rsidR="00F4726C" w:rsidRPr="00591725" w:rsidRDefault="00F4726C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УУД</w:t>
            </w:r>
          </w:p>
        </w:tc>
      </w:tr>
      <w:tr w:rsidR="00E7224D" w:rsidRPr="00591725" w:rsidTr="0024329A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A8" w:rsidRPr="00591725" w:rsidRDefault="00F57AA8" w:rsidP="00F57AA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– развитие навыков письма во время выполнения письменного домашнего задания. </w:t>
            </w:r>
          </w:p>
          <w:p w:rsidR="00F57AA8" w:rsidRPr="00F57AA8" w:rsidRDefault="00F57AA8" w:rsidP="00F57AA8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 Объяснить, что они должны сделать в процессе домашнего задания</w:t>
            </w:r>
          </w:p>
          <w:p w:rsidR="00F57AA8" w:rsidRDefault="00F57AA8" w:rsidP="00F57AA8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E7224D" w:rsidRPr="00E7224D" w:rsidRDefault="00E7224D" w:rsidP="00E7224D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Упр. 6 с. 15. Учитель объясняет детям, что дома они должны написать рассказ о своем лучшем друге в тетрадь, опираясь на текст и вопросы из упр.  4 с. 15.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A8" w:rsidRPr="00591725" w:rsidRDefault="00F57AA8" w:rsidP="00F57AA8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– осмыслить и записать домашнее задание.</w:t>
            </w:r>
          </w:p>
          <w:p w:rsidR="00F57AA8" w:rsidRDefault="00F57AA8" w:rsidP="00F57AA8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57AA8" w:rsidRDefault="00F57AA8" w:rsidP="00F57AA8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57AA8" w:rsidRDefault="00F57AA8" w:rsidP="00F57AA8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F57AA8" w:rsidRDefault="00F57AA8" w:rsidP="00F57AA8">
            <w:pPr>
              <w:pStyle w:val="a3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E7224D" w:rsidRPr="00E7224D" w:rsidRDefault="00E7224D" w:rsidP="00E7224D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Дети записывают д/з. Если есть вопросы – спрашивают.</w:t>
            </w:r>
          </w:p>
        </w:tc>
        <w:tc>
          <w:tcPr>
            <w:tcW w:w="40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</w:t>
            </w:r>
          </w:p>
        </w:tc>
      </w:tr>
      <w:tr w:rsidR="00E7224D" w:rsidRPr="00591725" w:rsidTr="0024329A">
        <w:trPr>
          <w:trHeight w:val="419"/>
        </w:trPr>
        <w:tc>
          <w:tcPr>
            <w:tcW w:w="93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nil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E7224D" w:rsidRDefault="00E7224D" w:rsidP="00E7224D">
            <w:pPr>
              <w:pStyle w:val="a3"/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Сборник упражнений  упр. 1-5 с. 19-20</w:t>
            </w:r>
          </w:p>
        </w:tc>
        <w:tc>
          <w:tcPr>
            <w:tcW w:w="404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047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97440D" w:rsidRPr="00591725" w:rsidTr="00F4726C">
        <w:trPr>
          <w:trHeight w:val="1103"/>
        </w:trPr>
        <w:tc>
          <w:tcPr>
            <w:tcW w:w="93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b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</w:tc>
        <w:tc>
          <w:tcPr>
            <w:tcW w:w="404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</w:pPr>
          </w:p>
        </w:tc>
        <w:tc>
          <w:tcPr>
            <w:tcW w:w="404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</w:p>
        </w:tc>
      </w:tr>
      <w:tr w:rsidR="0097440D" w:rsidRPr="00591725" w:rsidTr="00E7224D">
        <w:trPr>
          <w:trHeight w:val="419"/>
        </w:trPr>
        <w:tc>
          <w:tcPr>
            <w:tcW w:w="9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E51639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9</w:t>
            </w:r>
            <w:r w:rsidR="0097440D"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.</w:t>
            </w: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Рефлексия</w:t>
            </w: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E7224D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>2минуты</w:t>
            </w:r>
          </w:p>
        </w:tc>
        <w:tc>
          <w:tcPr>
            <w:tcW w:w="80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</w:tr>
      <w:tr w:rsidR="00E7224D" w:rsidRPr="00591725" w:rsidTr="007B0794">
        <w:trPr>
          <w:trHeight w:val="419"/>
        </w:trPr>
        <w:tc>
          <w:tcPr>
            <w:tcW w:w="93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Деятельность учителя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i/>
                <w:spacing w:val="-2"/>
                <w:sz w:val="24"/>
                <w:szCs w:val="24"/>
                <w:lang w:bidi="hi-IN"/>
              </w:rPr>
              <w:t xml:space="preserve">  </w:t>
            </w: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Деятельность 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обучающихся</w:t>
            </w:r>
            <w:proofErr w:type="gram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:rsidR="00E7224D" w:rsidRPr="00591725" w:rsidRDefault="00E7224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                   УУД</w:t>
            </w:r>
          </w:p>
        </w:tc>
      </w:tr>
      <w:tr w:rsidR="0097440D" w:rsidRPr="00591725" w:rsidTr="00E7224D">
        <w:trPr>
          <w:trHeight w:val="419"/>
        </w:trPr>
        <w:tc>
          <w:tcPr>
            <w:tcW w:w="9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Итоговый этап учебного занятия</w:t>
            </w: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E51639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:rsidR="00F57AA8" w:rsidRPr="00564E6D" w:rsidRDefault="00564E6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Учитель</w:t>
            </w: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:</w:t>
            </w:r>
          </w:p>
          <w:p w:rsidR="00564E6D" w:rsidRPr="00E51639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-Let`s summarize our work.</w:t>
            </w:r>
          </w:p>
          <w:p w:rsidR="00564E6D" w:rsidRPr="00564E6D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- What have we done today? </w:t>
            </w:r>
          </w:p>
          <w:p w:rsidR="00564E6D" w:rsidRPr="00564E6D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-Did you learn something new?</w:t>
            </w:r>
          </w:p>
          <w:p w:rsidR="00564E6D" w:rsidRPr="00564E6D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 Did you like the lesson?</w:t>
            </w:r>
          </w:p>
          <w:p w:rsidR="00564E6D" w:rsidRPr="006215A0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</w:t>
            </w:r>
            <w:r w:rsidRPr="006215A0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</w:t>
            </w: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What did you like best of all? </w:t>
            </w:r>
          </w:p>
          <w:p w:rsidR="00564E6D" w:rsidRPr="006215A0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:rsidR="00564E6D" w:rsidRPr="00E51639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Finish the sentences:</w:t>
            </w:r>
          </w:p>
          <w:p w:rsidR="00564E6D" w:rsidRPr="00564E6D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Now I know… Now I can…</w:t>
            </w:r>
          </w:p>
          <w:p w:rsidR="00564E6D" w:rsidRPr="00564E6D" w:rsidRDefault="00564E6D" w:rsidP="00564E6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It was interesting…</w:t>
            </w:r>
          </w:p>
          <w:p w:rsidR="00F57AA8" w:rsidRPr="00591725" w:rsidRDefault="00564E6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proofErr w:type="spellStart"/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It</w:t>
            </w:r>
            <w:proofErr w:type="spellEnd"/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was</w:t>
            </w:r>
            <w:proofErr w:type="spellEnd"/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64E6D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difficult</w:t>
            </w:r>
            <w:proofErr w:type="spellEnd"/>
            <w:r w:rsidR="006215A0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.</w:t>
            </w:r>
          </w:p>
        </w:tc>
        <w:tc>
          <w:tcPr>
            <w:tcW w:w="4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Цел</w:t>
            </w:r>
            <w:proofErr w:type="gramStart"/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u w:val="single"/>
                <w:lang w:bidi="hi-IN"/>
              </w:rPr>
              <w:t>ь-</w:t>
            </w:r>
            <w:proofErr w:type="gramEnd"/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i/>
                <w:spacing w:val="-2"/>
                <w:sz w:val="24"/>
                <w:szCs w:val="24"/>
                <w:lang w:bidi="hi-IN"/>
              </w:rPr>
            </w:pPr>
          </w:p>
          <w:p w:rsidR="0097440D" w:rsidRPr="00E7224D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E7224D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Отвечают на вопросы учителя. Делают выводы.</w:t>
            </w: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  <w:p w:rsidR="0097440D" w:rsidRPr="00591725" w:rsidRDefault="0097440D" w:rsidP="0059172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24D" w:rsidRPr="00591725" w:rsidRDefault="0097440D" w:rsidP="00E7224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             </w:t>
            </w:r>
            <w:r w:rsidR="00E7224D"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="00E7224D"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Оценивать процесс и результат деятельности. </w:t>
            </w:r>
          </w:p>
          <w:p w:rsidR="00E7224D" w:rsidRPr="00591725" w:rsidRDefault="00E7224D" w:rsidP="00E7224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Формулировать собственное мнение и позицию.</w:t>
            </w:r>
          </w:p>
          <w:p w:rsidR="00E7224D" w:rsidRPr="00591725" w:rsidRDefault="00E7224D" w:rsidP="00E7224D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Выделять и формулировать то, осуществлять пошаговый контроль по результату.</w:t>
            </w:r>
          </w:p>
          <w:p w:rsidR="0097440D" w:rsidRPr="00591725" w:rsidRDefault="00E7224D" w:rsidP="00E7224D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</w:pPr>
            <w:r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Личностные</w:t>
            </w:r>
            <w:r w:rsidRPr="00591725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: Формировать адекватную мотивацию учебной деятельности, понимать значение знаний для человека.</w:t>
            </w:r>
            <w:r w:rsidR="0097440D" w:rsidRPr="00591725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      </w:t>
            </w:r>
          </w:p>
        </w:tc>
      </w:tr>
    </w:tbl>
    <w:p w:rsidR="00C82208" w:rsidRDefault="00C82208"/>
    <w:sectPr w:rsidR="00C82208" w:rsidSect="005917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2B82"/>
    <w:multiLevelType w:val="hybridMultilevel"/>
    <w:tmpl w:val="521E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3230A"/>
    <w:multiLevelType w:val="hybridMultilevel"/>
    <w:tmpl w:val="C57EE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F4529"/>
    <w:multiLevelType w:val="hybridMultilevel"/>
    <w:tmpl w:val="315E6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B6F5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D2"/>
    <w:rsid w:val="000E57E9"/>
    <w:rsid w:val="000E5AEA"/>
    <w:rsid w:val="001A0648"/>
    <w:rsid w:val="002C7644"/>
    <w:rsid w:val="00422C98"/>
    <w:rsid w:val="004D3CCE"/>
    <w:rsid w:val="00564E6D"/>
    <w:rsid w:val="00591725"/>
    <w:rsid w:val="0060144B"/>
    <w:rsid w:val="006215A0"/>
    <w:rsid w:val="00726D91"/>
    <w:rsid w:val="00852855"/>
    <w:rsid w:val="008B00AE"/>
    <w:rsid w:val="008C7478"/>
    <w:rsid w:val="0097440D"/>
    <w:rsid w:val="009F543A"/>
    <w:rsid w:val="00B449D2"/>
    <w:rsid w:val="00C82208"/>
    <w:rsid w:val="00CA7AD2"/>
    <w:rsid w:val="00D50F5A"/>
    <w:rsid w:val="00DF7216"/>
    <w:rsid w:val="00E51639"/>
    <w:rsid w:val="00E7224D"/>
    <w:rsid w:val="00F4726C"/>
    <w:rsid w:val="00F57AA8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1A50-96D4-4BBC-B0F2-A866F94B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Рец</dc:creator>
  <cp:keywords/>
  <dc:description/>
  <cp:lastModifiedBy>Сергей Рец</cp:lastModifiedBy>
  <cp:revision>9</cp:revision>
  <dcterms:created xsi:type="dcterms:W3CDTF">2018-09-23T13:18:00Z</dcterms:created>
  <dcterms:modified xsi:type="dcterms:W3CDTF">2018-09-23T16:15:00Z</dcterms:modified>
</cp:coreProperties>
</file>